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02" w:rsidRPr="00613DA0" w:rsidRDefault="00814F02" w:rsidP="00814F02">
      <w:pPr>
        <w:spacing w:after="0"/>
        <w:jc w:val="center"/>
        <w:rPr>
          <w:rFonts w:cs="Times New Roman"/>
          <w:sz w:val="28"/>
          <w:szCs w:val="28"/>
        </w:rPr>
      </w:pPr>
      <w:r w:rsidRPr="00613DA0">
        <w:rPr>
          <w:rFonts w:cs="Times New Roman"/>
          <w:sz w:val="28"/>
          <w:szCs w:val="28"/>
        </w:rPr>
        <w:t>CUỘC THI TRỰC TUYẾN 2019</w:t>
      </w:r>
    </w:p>
    <w:p w:rsidR="00814F02" w:rsidRPr="00613DA0" w:rsidRDefault="00DD5E80" w:rsidP="00B63F9D">
      <w:pPr>
        <w:spacing w:after="0"/>
        <w:jc w:val="center"/>
        <w:rPr>
          <w:rFonts w:cs="Times New Roman"/>
          <w:b/>
          <w:sz w:val="28"/>
          <w:szCs w:val="28"/>
        </w:rPr>
      </w:pPr>
      <w:r w:rsidRPr="00613DA0">
        <w:rPr>
          <w:rFonts w:cs="Times New Roman"/>
          <w:b/>
          <w:sz w:val="28"/>
          <w:szCs w:val="28"/>
        </w:rPr>
        <w:t xml:space="preserve">DANH MỤC </w:t>
      </w:r>
      <w:r w:rsidR="00814F02" w:rsidRPr="00613DA0">
        <w:rPr>
          <w:rFonts w:cs="Times New Roman"/>
          <w:b/>
          <w:sz w:val="28"/>
          <w:szCs w:val="28"/>
        </w:rPr>
        <w:t xml:space="preserve">MỘT SỐ </w:t>
      </w:r>
      <w:r w:rsidRPr="00613DA0">
        <w:rPr>
          <w:rFonts w:cs="Times New Roman"/>
          <w:b/>
          <w:sz w:val="28"/>
          <w:szCs w:val="28"/>
        </w:rPr>
        <w:t xml:space="preserve">TÀI LIỆU THAM KHẢO </w:t>
      </w:r>
    </w:p>
    <w:p w:rsidR="004D64F1" w:rsidRPr="00613DA0" w:rsidRDefault="004D64F1" w:rsidP="007A45B9">
      <w:pPr>
        <w:spacing w:after="0"/>
        <w:ind w:left="993" w:hanging="993"/>
        <w:jc w:val="both"/>
        <w:rPr>
          <w:rStyle w:val="Strong"/>
          <w:rFonts w:cs="Times New Roman"/>
          <w:b w:val="0"/>
          <w:iCs/>
          <w:sz w:val="28"/>
          <w:szCs w:val="28"/>
        </w:rPr>
      </w:pPr>
    </w:p>
    <w:p w:rsidR="006F61A5" w:rsidRPr="00613DA0" w:rsidRDefault="006F61A5" w:rsidP="006F61A5">
      <w:pPr>
        <w:shd w:val="clear" w:color="auto" w:fill="FFFFFF"/>
        <w:spacing w:after="0" w:line="240" w:lineRule="auto"/>
        <w:ind w:firstLine="709"/>
        <w:rPr>
          <w:rFonts w:cs="Times New Roman"/>
          <w:b/>
          <w:sz w:val="28"/>
          <w:szCs w:val="28"/>
        </w:rPr>
      </w:pPr>
      <w:r w:rsidRPr="00613DA0">
        <w:rPr>
          <w:rFonts w:cs="Times New Roman"/>
          <w:b/>
          <w:sz w:val="28"/>
          <w:szCs w:val="28"/>
        </w:rPr>
        <w:t>I. H</w:t>
      </w:r>
      <w:r w:rsidRPr="00613DA0">
        <w:rPr>
          <w:rFonts w:cs="Times New Roman"/>
          <w:b/>
          <w:sz w:val="28"/>
          <w:szCs w:val="28"/>
        </w:rPr>
        <w:t>ọc tập và làm theo tư tưởng, đạo đức, phong cách Hồ Chí Minh</w:t>
      </w:r>
    </w:p>
    <w:p w:rsidR="007A45B9" w:rsidRPr="00613DA0" w:rsidRDefault="006F61A5" w:rsidP="006F61A5">
      <w:pPr>
        <w:spacing w:after="0" w:line="240" w:lineRule="auto"/>
        <w:ind w:firstLine="709"/>
        <w:jc w:val="both"/>
        <w:rPr>
          <w:rFonts w:cs="Times New Roman"/>
          <w:sz w:val="28"/>
          <w:szCs w:val="28"/>
        </w:rPr>
      </w:pPr>
      <w:r w:rsidRPr="00613DA0">
        <w:rPr>
          <w:rStyle w:val="Strong"/>
          <w:rFonts w:cs="Times New Roman"/>
          <w:b w:val="0"/>
          <w:iCs/>
          <w:sz w:val="28"/>
          <w:szCs w:val="28"/>
        </w:rPr>
        <w:t xml:space="preserve">- </w:t>
      </w:r>
      <w:r w:rsidR="007A45B9" w:rsidRPr="00613DA0">
        <w:rPr>
          <w:rStyle w:val="Strong"/>
          <w:rFonts w:cs="Times New Roman"/>
          <w:b w:val="0"/>
          <w:iCs/>
          <w:sz w:val="28"/>
          <w:szCs w:val="28"/>
        </w:rPr>
        <w:t xml:space="preserve">Báo Việt Nam độc lập số 117, ngày 1-2-1942 </w:t>
      </w:r>
      <w:r w:rsidR="005F5D5B" w:rsidRPr="00613DA0">
        <w:rPr>
          <w:rStyle w:val="Strong"/>
          <w:rFonts w:cs="Times New Roman"/>
          <w:b w:val="0"/>
          <w:iCs/>
          <w:sz w:val="28"/>
          <w:szCs w:val="28"/>
        </w:rPr>
        <w:t xml:space="preserve"> </w:t>
      </w:r>
      <w:r w:rsidR="007A45B9" w:rsidRPr="00613DA0">
        <w:rPr>
          <w:rStyle w:val="Strong"/>
          <w:rFonts w:cs="Times New Roman"/>
          <w:b w:val="0"/>
          <w:iCs/>
          <w:sz w:val="28"/>
          <w:szCs w:val="28"/>
        </w:rPr>
        <w:t>Hồ Chí Minh toàn tập, Nxb.Chính trị Quốc gia 2002.</w:t>
      </w:r>
    </w:p>
    <w:p w:rsidR="00DD5E80" w:rsidRPr="00613DA0" w:rsidRDefault="006F61A5" w:rsidP="006F61A5">
      <w:pPr>
        <w:spacing w:after="0" w:line="240" w:lineRule="auto"/>
        <w:ind w:firstLine="709"/>
        <w:rPr>
          <w:rStyle w:val="Strong"/>
          <w:rFonts w:cs="Times New Roman"/>
          <w:b w:val="0"/>
          <w:iCs/>
          <w:sz w:val="28"/>
          <w:szCs w:val="28"/>
        </w:rPr>
      </w:pPr>
      <w:r w:rsidRPr="00613DA0">
        <w:rPr>
          <w:rStyle w:val="Strong"/>
          <w:rFonts w:cs="Times New Roman"/>
          <w:b w:val="0"/>
          <w:iCs/>
          <w:sz w:val="28"/>
          <w:szCs w:val="28"/>
        </w:rPr>
        <w:t xml:space="preserve">- </w:t>
      </w:r>
      <w:r w:rsidR="00DD5E80" w:rsidRPr="00613DA0">
        <w:rPr>
          <w:rStyle w:val="Strong"/>
          <w:rFonts w:cs="Times New Roman"/>
          <w:b w:val="0"/>
          <w:iCs/>
          <w:sz w:val="28"/>
          <w:szCs w:val="28"/>
        </w:rPr>
        <w:t>Tuyên ngôn độc lập, ngày 2-9-1945, Hồ Chí Minh.</w:t>
      </w:r>
    </w:p>
    <w:p w:rsidR="00A35124" w:rsidRPr="00613DA0" w:rsidRDefault="006F61A5" w:rsidP="006F61A5">
      <w:pPr>
        <w:spacing w:after="0" w:line="240" w:lineRule="auto"/>
        <w:ind w:left="993" w:hanging="284"/>
        <w:rPr>
          <w:rFonts w:cs="Times New Roman"/>
          <w:sz w:val="28"/>
          <w:szCs w:val="28"/>
        </w:rPr>
      </w:pPr>
      <w:r w:rsidRPr="00613DA0">
        <w:rPr>
          <w:rStyle w:val="Strong"/>
          <w:rFonts w:cs="Times New Roman"/>
          <w:b w:val="0"/>
          <w:iCs/>
          <w:sz w:val="28"/>
          <w:szCs w:val="28"/>
        </w:rPr>
        <w:t xml:space="preserve">- </w:t>
      </w:r>
      <w:r w:rsidR="00A35124" w:rsidRPr="00613DA0">
        <w:rPr>
          <w:rStyle w:val="Strong"/>
          <w:rFonts w:cs="Times New Roman"/>
          <w:b w:val="0"/>
          <w:iCs/>
          <w:sz w:val="28"/>
          <w:szCs w:val="28"/>
        </w:rPr>
        <w:t>Lời kêu gọi quốc dân đi bầu cử, ngày 5-1-1946, Hồ Chí Minh.</w:t>
      </w:r>
    </w:p>
    <w:p w:rsidR="00A35124" w:rsidRPr="00613DA0" w:rsidRDefault="006F61A5" w:rsidP="006F61A5">
      <w:pPr>
        <w:spacing w:after="0" w:line="240" w:lineRule="auto"/>
        <w:ind w:firstLine="709"/>
        <w:rPr>
          <w:rFonts w:cs="Times New Roman"/>
          <w:sz w:val="28"/>
          <w:szCs w:val="28"/>
        </w:rPr>
      </w:pPr>
      <w:r w:rsidRPr="00613DA0">
        <w:rPr>
          <w:rStyle w:val="Strong"/>
          <w:rFonts w:cs="Times New Roman"/>
          <w:b w:val="0"/>
          <w:iCs/>
          <w:sz w:val="28"/>
          <w:szCs w:val="28"/>
        </w:rPr>
        <w:t xml:space="preserve">- </w:t>
      </w:r>
      <w:r w:rsidR="00A35124" w:rsidRPr="00613DA0">
        <w:rPr>
          <w:rStyle w:val="Strong"/>
          <w:rFonts w:cs="Times New Roman"/>
          <w:b w:val="0"/>
          <w:iCs/>
          <w:sz w:val="28"/>
          <w:szCs w:val="28"/>
        </w:rPr>
        <w:t>Bài nói chuyện tại Trường Cá</w:t>
      </w:r>
      <w:bookmarkStart w:id="0" w:name="_GoBack"/>
      <w:bookmarkEnd w:id="0"/>
      <w:r w:rsidR="00A35124" w:rsidRPr="00613DA0">
        <w:rPr>
          <w:rStyle w:val="Strong"/>
          <w:rFonts w:cs="Times New Roman"/>
          <w:b w:val="0"/>
          <w:iCs/>
          <w:sz w:val="28"/>
          <w:szCs w:val="28"/>
        </w:rPr>
        <w:t>n bộ tự vệ Hồ Chí Minh, ngày 7-1-1946, Hồ Chí Minh.</w:t>
      </w:r>
    </w:p>
    <w:p w:rsidR="006F5E74" w:rsidRPr="00613DA0" w:rsidRDefault="006F61A5" w:rsidP="006F61A5">
      <w:pPr>
        <w:spacing w:after="0" w:line="240" w:lineRule="auto"/>
        <w:ind w:firstLine="709"/>
        <w:rPr>
          <w:rFonts w:cs="Times New Roman"/>
          <w:sz w:val="28"/>
          <w:szCs w:val="28"/>
        </w:rPr>
      </w:pPr>
      <w:r w:rsidRPr="00613DA0">
        <w:rPr>
          <w:rFonts w:eastAsia="Times New Roman" w:cs="Times New Roman"/>
          <w:bCs/>
          <w:iCs/>
          <w:sz w:val="28"/>
          <w:szCs w:val="28"/>
        </w:rPr>
        <w:t xml:space="preserve">- </w:t>
      </w:r>
      <w:r w:rsidR="006F5E74" w:rsidRPr="00613DA0">
        <w:rPr>
          <w:rFonts w:eastAsia="Times New Roman" w:cs="Times New Roman"/>
          <w:bCs/>
          <w:iCs/>
          <w:sz w:val="28"/>
          <w:szCs w:val="28"/>
        </w:rPr>
        <w:t>Thư gửi các cháu thiếu nhi nhân ngày khai trường 1946, Hồ Chí Minh.</w:t>
      </w:r>
    </w:p>
    <w:p w:rsidR="007A45B9" w:rsidRPr="00613DA0" w:rsidRDefault="006F61A5" w:rsidP="006F61A5">
      <w:pPr>
        <w:pStyle w:val="Heading2"/>
        <w:shd w:val="clear" w:color="auto" w:fill="FFFFFF"/>
        <w:spacing w:before="0" w:beforeAutospacing="0" w:after="0" w:afterAutospacing="0"/>
        <w:ind w:firstLine="709"/>
        <w:textAlignment w:val="baseline"/>
        <w:rPr>
          <w:b w:val="0"/>
          <w:sz w:val="28"/>
          <w:szCs w:val="28"/>
        </w:rPr>
      </w:pPr>
      <w:r w:rsidRPr="00613DA0">
        <w:rPr>
          <w:rStyle w:val="Strong"/>
          <w:iCs/>
          <w:sz w:val="28"/>
          <w:szCs w:val="28"/>
        </w:rPr>
        <w:t xml:space="preserve">- </w:t>
      </w:r>
      <w:r w:rsidR="007A45B9" w:rsidRPr="00613DA0">
        <w:rPr>
          <w:rStyle w:val="Strong"/>
          <w:iCs/>
          <w:sz w:val="28"/>
          <w:szCs w:val="28"/>
        </w:rPr>
        <w:t>Lời kêu gọi toàn quốc kháng chiến, 19-12-1946.</w:t>
      </w:r>
    </w:p>
    <w:p w:rsidR="006F5E74" w:rsidRPr="00613DA0" w:rsidRDefault="006F61A5" w:rsidP="006F61A5">
      <w:pPr>
        <w:spacing w:after="0" w:line="240" w:lineRule="auto"/>
        <w:ind w:firstLine="709"/>
        <w:rPr>
          <w:rFonts w:cs="Times New Roman"/>
          <w:sz w:val="28"/>
          <w:szCs w:val="28"/>
        </w:rPr>
      </w:pPr>
      <w:r w:rsidRPr="00613DA0">
        <w:rPr>
          <w:rStyle w:val="Strong"/>
          <w:rFonts w:cs="Times New Roman"/>
          <w:b w:val="0"/>
          <w:iCs/>
          <w:sz w:val="28"/>
          <w:szCs w:val="28"/>
        </w:rPr>
        <w:t xml:space="preserve">- </w:t>
      </w:r>
      <w:r w:rsidR="006F5E74" w:rsidRPr="00613DA0">
        <w:rPr>
          <w:rStyle w:val="Strong"/>
          <w:rFonts w:cs="Times New Roman"/>
          <w:b w:val="0"/>
          <w:iCs/>
          <w:sz w:val="28"/>
          <w:szCs w:val="28"/>
        </w:rPr>
        <w:t>Sửa đổi lối làm việc, tháng 10-1947; Hồ Chí Minh toàn tập, Nxb.Chính trị quốc gia, Hà Nội, 1995; t.5, tr. 251-253.</w:t>
      </w:r>
    </w:p>
    <w:p w:rsidR="00B63F9D" w:rsidRPr="00613DA0" w:rsidRDefault="006F61A5" w:rsidP="006F61A5">
      <w:pPr>
        <w:pStyle w:val="Heading2"/>
        <w:shd w:val="clear" w:color="auto" w:fill="FFFFFF"/>
        <w:spacing w:before="0" w:beforeAutospacing="0" w:after="0" w:afterAutospacing="0"/>
        <w:ind w:firstLine="709"/>
        <w:textAlignment w:val="baseline"/>
        <w:rPr>
          <w:rStyle w:val="Strong"/>
          <w:iCs/>
          <w:sz w:val="28"/>
          <w:szCs w:val="28"/>
        </w:rPr>
      </w:pPr>
      <w:r w:rsidRPr="00613DA0">
        <w:rPr>
          <w:rStyle w:val="Strong"/>
          <w:iCs/>
          <w:sz w:val="28"/>
          <w:szCs w:val="28"/>
        </w:rPr>
        <w:t xml:space="preserve">- </w:t>
      </w:r>
      <w:r w:rsidR="00B63F9D" w:rsidRPr="00613DA0">
        <w:rPr>
          <w:rStyle w:val="Strong"/>
          <w:iCs/>
          <w:sz w:val="28"/>
          <w:szCs w:val="28"/>
        </w:rPr>
        <w:t>Bài nói chuyện trong buổi bế mạc Hội nghị cán bộ của Đảng lầ</w:t>
      </w:r>
      <w:r w:rsidR="009679FA" w:rsidRPr="00613DA0">
        <w:rPr>
          <w:rStyle w:val="Strong"/>
          <w:iCs/>
          <w:sz w:val="28"/>
          <w:szCs w:val="28"/>
        </w:rPr>
        <w:t>n thứ 6,</w:t>
      </w:r>
      <w:r w:rsidR="000354E6" w:rsidRPr="00613DA0">
        <w:rPr>
          <w:rStyle w:val="Strong"/>
          <w:iCs/>
          <w:sz w:val="28"/>
          <w:szCs w:val="28"/>
        </w:rPr>
        <w:t xml:space="preserve"> </w:t>
      </w:r>
      <w:r w:rsidR="006F15C3" w:rsidRPr="00613DA0">
        <w:rPr>
          <w:rStyle w:val="Strong"/>
          <w:iCs/>
          <w:sz w:val="28"/>
          <w:szCs w:val="28"/>
        </w:rPr>
        <w:t>18-1-1949.</w:t>
      </w:r>
    </w:p>
    <w:p w:rsidR="006F5E74" w:rsidRPr="00613DA0" w:rsidRDefault="006F61A5" w:rsidP="006F61A5">
      <w:pPr>
        <w:pStyle w:val="NormalWeb"/>
        <w:shd w:val="clear" w:color="auto" w:fill="FFFFFF"/>
        <w:spacing w:before="0" w:beforeAutospacing="0" w:after="0" w:afterAutospacing="0"/>
        <w:ind w:firstLine="709"/>
        <w:rPr>
          <w:rStyle w:val="Strong"/>
          <w:b w:val="0"/>
          <w:iCs/>
          <w:sz w:val="28"/>
          <w:szCs w:val="28"/>
        </w:rPr>
      </w:pPr>
      <w:r w:rsidRPr="00613DA0">
        <w:rPr>
          <w:rStyle w:val="Strong"/>
          <w:b w:val="0"/>
          <w:iCs/>
          <w:sz w:val="28"/>
          <w:szCs w:val="28"/>
        </w:rPr>
        <w:t xml:space="preserve">- </w:t>
      </w:r>
      <w:r w:rsidR="006F5E74" w:rsidRPr="00613DA0">
        <w:rPr>
          <w:rStyle w:val="Strong"/>
          <w:b w:val="0"/>
          <w:iCs/>
          <w:sz w:val="28"/>
          <w:szCs w:val="28"/>
        </w:rPr>
        <w:t>Tác phẩm Cần, kiệm, liêm, chính, tháng 6-1949, Hồ Chí Minh toàn tập, t.5,Nxb. Chính trị Quốc gia, Hà Nội, 1995, tr. 631.</w:t>
      </w:r>
    </w:p>
    <w:p w:rsidR="006F5E74" w:rsidRPr="00613DA0" w:rsidRDefault="006F61A5" w:rsidP="006F61A5">
      <w:pPr>
        <w:pStyle w:val="Heading2"/>
        <w:shd w:val="clear" w:color="auto" w:fill="FFFFFF"/>
        <w:spacing w:before="0" w:beforeAutospacing="0" w:after="0" w:afterAutospacing="0"/>
        <w:ind w:left="993" w:hanging="284"/>
        <w:textAlignment w:val="baseline"/>
        <w:rPr>
          <w:rStyle w:val="Strong"/>
          <w:iCs/>
          <w:sz w:val="28"/>
          <w:szCs w:val="28"/>
        </w:rPr>
      </w:pPr>
      <w:r w:rsidRPr="00613DA0">
        <w:rPr>
          <w:rStyle w:val="Strong"/>
          <w:iCs/>
          <w:sz w:val="28"/>
          <w:szCs w:val="28"/>
        </w:rPr>
        <w:t xml:space="preserve">- </w:t>
      </w:r>
      <w:r w:rsidR="006F5E74" w:rsidRPr="00613DA0">
        <w:rPr>
          <w:rStyle w:val="Strong"/>
          <w:iCs/>
          <w:sz w:val="28"/>
          <w:szCs w:val="28"/>
        </w:rPr>
        <w:t>Thư Trung thu gửi các cháu nhi đồng, ngày 12-9-1951.</w:t>
      </w:r>
    </w:p>
    <w:p w:rsidR="006F5E74" w:rsidRPr="00613DA0" w:rsidRDefault="006F61A5" w:rsidP="006F61A5">
      <w:pPr>
        <w:pStyle w:val="Heading2"/>
        <w:shd w:val="clear" w:color="auto" w:fill="FFFFFF"/>
        <w:spacing w:before="0" w:beforeAutospacing="0" w:after="0" w:afterAutospacing="0"/>
        <w:ind w:firstLine="709"/>
        <w:textAlignment w:val="baseline"/>
        <w:rPr>
          <w:rStyle w:val="Strong"/>
          <w:iCs/>
          <w:sz w:val="28"/>
          <w:szCs w:val="28"/>
        </w:rPr>
      </w:pPr>
      <w:r w:rsidRPr="00613DA0">
        <w:rPr>
          <w:rStyle w:val="Strong"/>
          <w:iCs/>
          <w:sz w:val="28"/>
          <w:szCs w:val="28"/>
        </w:rPr>
        <w:t xml:space="preserve">- </w:t>
      </w:r>
      <w:r w:rsidR="006F5E74" w:rsidRPr="00613DA0">
        <w:rPr>
          <w:rStyle w:val="Strong"/>
          <w:iCs/>
          <w:sz w:val="28"/>
          <w:szCs w:val="28"/>
        </w:rPr>
        <w:t>Hồ Chí Minh nói khi đến thăm bộ đội ở đền Hùng, trước khi về tiếp quản thủ đô,1954.</w:t>
      </w:r>
    </w:p>
    <w:p w:rsidR="00DD5E80" w:rsidRPr="00613DA0" w:rsidRDefault="006F61A5" w:rsidP="006F61A5">
      <w:pPr>
        <w:spacing w:after="0" w:line="240" w:lineRule="auto"/>
        <w:ind w:firstLine="709"/>
        <w:rPr>
          <w:rFonts w:cs="Times New Roman"/>
          <w:sz w:val="28"/>
          <w:szCs w:val="28"/>
        </w:rPr>
      </w:pPr>
      <w:r w:rsidRPr="00613DA0">
        <w:rPr>
          <w:rStyle w:val="Strong"/>
          <w:rFonts w:cs="Times New Roman"/>
          <w:b w:val="0"/>
          <w:iCs/>
          <w:sz w:val="28"/>
          <w:szCs w:val="28"/>
        </w:rPr>
        <w:t xml:space="preserve">- </w:t>
      </w:r>
      <w:r w:rsidR="00DD5E80" w:rsidRPr="00613DA0">
        <w:rPr>
          <w:rStyle w:val="Strong"/>
          <w:rFonts w:cs="Times New Roman"/>
          <w:b w:val="0"/>
          <w:iCs/>
          <w:sz w:val="28"/>
          <w:szCs w:val="28"/>
        </w:rPr>
        <w:t>Bài nói chuyện tại lớp nghiên cứu chính trị khóa I, Trường Đại học nhân dân Việt Nam, 21-7-1956.</w:t>
      </w:r>
    </w:p>
    <w:p w:rsidR="00654F28" w:rsidRPr="00613DA0" w:rsidRDefault="006F61A5" w:rsidP="006F61A5">
      <w:pPr>
        <w:spacing w:after="0" w:line="240" w:lineRule="auto"/>
        <w:ind w:firstLine="709"/>
        <w:rPr>
          <w:rStyle w:val="Strong"/>
          <w:rFonts w:cs="Times New Roman"/>
          <w:b w:val="0"/>
          <w:iCs/>
          <w:sz w:val="28"/>
          <w:szCs w:val="28"/>
        </w:rPr>
      </w:pPr>
      <w:r w:rsidRPr="00613DA0">
        <w:rPr>
          <w:rStyle w:val="Strong"/>
          <w:rFonts w:cs="Times New Roman"/>
          <w:b w:val="0"/>
          <w:iCs/>
          <w:sz w:val="28"/>
          <w:szCs w:val="28"/>
        </w:rPr>
        <w:t xml:space="preserve">- </w:t>
      </w:r>
      <w:r w:rsidR="001B0554" w:rsidRPr="00613DA0">
        <w:rPr>
          <w:rStyle w:val="Strong"/>
          <w:rFonts w:cs="Times New Roman"/>
          <w:b w:val="0"/>
          <w:iCs/>
          <w:sz w:val="28"/>
          <w:szCs w:val="28"/>
        </w:rPr>
        <w:t>Người cán bộ cách mạng, tháng 3-1955, Hồ Chí Minh toàn tập, t</w:t>
      </w:r>
      <w:r w:rsidR="006F15C3" w:rsidRPr="00613DA0">
        <w:rPr>
          <w:rStyle w:val="Strong"/>
          <w:rFonts w:cs="Times New Roman"/>
          <w:b w:val="0"/>
          <w:iCs/>
          <w:sz w:val="28"/>
          <w:szCs w:val="28"/>
        </w:rPr>
        <w:t>.7, Nxb.</w:t>
      </w:r>
      <w:r w:rsidR="001B0554" w:rsidRPr="00613DA0">
        <w:rPr>
          <w:rStyle w:val="Strong"/>
          <w:rFonts w:cs="Times New Roman"/>
          <w:b w:val="0"/>
          <w:iCs/>
          <w:sz w:val="28"/>
          <w:szCs w:val="28"/>
        </w:rPr>
        <w:t>Chính trị Quốc gia, Hà Nội, 1995, tr. 480</w:t>
      </w:r>
      <w:r w:rsidR="006F15C3" w:rsidRPr="00613DA0">
        <w:rPr>
          <w:rStyle w:val="Strong"/>
          <w:rFonts w:cs="Times New Roman"/>
          <w:b w:val="0"/>
          <w:iCs/>
          <w:sz w:val="28"/>
          <w:szCs w:val="28"/>
        </w:rPr>
        <w:t>.</w:t>
      </w:r>
    </w:p>
    <w:p w:rsidR="006F5E74" w:rsidRPr="00613DA0" w:rsidRDefault="006F61A5" w:rsidP="006F61A5">
      <w:pPr>
        <w:spacing w:after="0" w:line="240" w:lineRule="auto"/>
        <w:ind w:firstLine="709"/>
        <w:rPr>
          <w:rFonts w:cs="Times New Roman"/>
          <w:sz w:val="28"/>
          <w:szCs w:val="28"/>
        </w:rPr>
      </w:pPr>
      <w:r w:rsidRPr="00613DA0">
        <w:rPr>
          <w:rStyle w:val="Strong"/>
          <w:rFonts w:cs="Times New Roman"/>
          <w:b w:val="0"/>
          <w:iCs/>
          <w:sz w:val="28"/>
          <w:szCs w:val="28"/>
        </w:rPr>
        <w:t xml:space="preserve">- </w:t>
      </w:r>
      <w:r w:rsidR="006F5E74" w:rsidRPr="00613DA0">
        <w:rPr>
          <w:rStyle w:val="Strong"/>
          <w:rFonts w:cs="Times New Roman"/>
          <w:b w:val="0"/>
          <w:iCs/>
          <w:sz w:val="28"/>
          <w:szCs w:val="28"/>
        </w:rPr>
        <w:t>Bài nói với cán bộ tỉnh Hà Tây, 10-2-1967, Hồ Chí Minh toàn tập, Nxb. Chính trị Quốc gia 2002.</w:t>
      </w:r>
    </w:p>
    <w:p w:rsidR="00DD5E80" w:rsidRPr="00613DA0" w:rsidRDefault="006F61A5" w:rsidP="006F61A5">
      <w:pPr>
        <w:pStyle w:val="Heading2"/>
        <w:shd w:val="clear" w:color="auto" w:fill="FFFFFF"/>
        <w:spacing w:before="0" w:beforeAutospacing="0" w:after="0" w:afterAutospacing="0"/>
        <w:ind w:firstLine="709"/>
        <w:textAlignment w:val="baseline"/>
        <w:rPr>
          <w:rStyle w:val="Strong"/>
          <w:iCs/>
          <w:sz w:val="28"/>
          <w:szCs w:val="28"/>
        </w:rPr>
      </w:pPr>
      <w:r w:rsidRPr="00613DA0">
        <w:rPr>
          <w:rStyle w:val="Strong"/>
          <w:iCs/>
          <w:sz w:val="28"/>
          <w:szCs w:val="28"/>
        </w:rPr>
        <w:t xml:space="preserve">- </w:t>
      </w:r>
      <w:r w:rsidR="00DD5E80" w:rsidRPr="00613DA0">
        <w:rPr>
          <w:rStyle w:val="Strong"/>
          <w:iCs/>
          <w:sz w:val="28"/>
          <w:szCs w:val="28"/>
        </w:rPr>
        <w:t>Di Chúc năm 1969 của Chủ tịch Hồ Chí Minh.</w:t>
      </w:r>
    </w:p>
    <w:p w:rsidR="007A45B9" w:rsidRPr="00613DA0" w:rsidRDefault="006F61A5" w:rsidP="006F61A5">
      <w:pPr>
        <w:shd w:val="clear" w:color="auto" w:fill="FFFFFF"/>
        <w:spacing w:after="0" w:line="240" w:lineRule="auto"/>
        <w:ind w:firstLine="709"/>
        <w:rPr>
          <w:rFonts w:cs="Times New Roman"/>
          <w:sz w:val="28"/>
          <w:szCs w:val="28"/>
        </w:rPr>
      </w:pPr>
      <w:r w:rsidRPr="00613DA0">
        <w:rPr>
          <w:rFonts w:cs="Times New Roman"/>
          <w:sz w:val="28"/>
          <w:szCs w:val="28"/>
        </w:rPr>
        <w:t xml:space="preserve">- </w:t>
      </w:r>
      <w:r w:rsidR="007A45B9" w:rsidRPr="00613DA0">
        <w:rPr>
          <w:rFonts w:cs="Times New Roman"/>
          <w:sz w:val="28"/>
          <w:szCs w:val="28"/>
        </w:rPr>
        <w:t>Hồ Chí Minh toàn tập, Nxb.Chính trị Quốc gia Hà Nội, 2011, 2012.</w:t>
      </w:r>
    </w:p>
    <w:p w:rsidR="000F2ED9" w:rsidRPr="00613DA0" w:rsidRDefault="006F61A5" w:rsidP="006F61A5">
      <w:pPr>
        <w:shd w:val="clear" w:color="auto" w:fill="FFFFFF"/>
        <w:spacing w:after="0" w:line="240" w:lineRule="auto"/>
        <w:ind w:firstLine="709"/>
        <w:rPr>
          <w:rFonts w:cs="Times New Roman"/>
          <w:sz w:val="28"/>
          <w:szCs w:val="28"/>
        </w:rPr>
      </w:pPr>
      <w:r w:rsidRPr="00613DA0">
        <w:rPr>
          <w:rFonts w:cs="Times New Roman"/>
          <w:sz w:val="28"/>
          <w:szCs w:val="28"/>
        </w:rPr>
        <w:t xml:space="preserve">- </w:t>
      </w:r>
      <w:r w:rsidR="000F2ED9" w:rsidRPr="00613DA0">
        <w:rPr>
          <w:rFonts w:cs="Times New Roman"/>
          <w:sz w:val="28"/>
          <w:szCs w:val="28"/>
        </w:rPr>
        <w:t xml:space="preserve">Chỉ thị 05-CT/TW, ngày </w:t>
      </w:r>
      <w:r w:rsidR="00A5625A" w:rsidRPr="00613DA0">
        <w:rPr>
          <w:rFonts w:cs="Times New Roman"/>
          <w:sz w:val="28"/>
          <w:szCs w:val="28"/>
        </w:rPr>
        <w:t>15</w:t>
      </w:r>
      <w:r w:rsidR="000F2ED9" w:rsidRPr="00613DA0">
        <w:rPr>
          <w:rFonts w:cs="Times New Roman"/>
          <w:sz w:val="28"/>
          <w:szCs w:val="28"/>
        </w:rPr>
        <w:t>/</w:t>
      </w:r>
      <w:r w:rsidR="00A5625A" w:rsidRPr="00613DA0">
        <w:rPr>
          <w:rFonts w:cs="Times New Roman"/>
          <w:sz w:val="28"/>
          <w:szCs w:val="28"/>
        </w:rPr>
        <w:t>5</w:t>
      </w:r>
      <w:r w:rsidR="000F2ED9" w:rsidRPr="00613DA0">
        <w:rPr>
          <w:rFonts w:cs="Times New Roman"/>
          <w:sz w:val="28"/>
          <w:szCs w:val="28"/>
        </w:rPr>
        <w:t>/2016 của Bộ Chính trị</w:t>
      </w:r>
      <w:r w:rsidR="00A5625A" w:rsidRPr="00613DA0">
        <w:rPr>
          <w:rFonts w:cs="Times New Roman"/>
          <w:sz w:val="28"/>
          <w:szCs w:val="28"/>
        </w:rPr>
        <w:t xml:space="preserve"> về đẩy mạnh học tập và làm theo tư tưởng, đạo đức, phong cách Hồ Chí Minh</w:t>
      </w:r>
    </w:p>
    <w:p w:rsidR="000F2ED9" w:rsidRPr="00613DA0" w:rsidRDefault="006F61A5" w:rsidP="006F61A5">
      <w:pPr>
        <w:shd w:val="clear" w:color="auto" w:fill="FFFFFF"/>
        <w:spacing w:after="0" w:line="240" w:lineRule="auto"/>
        <w:ind w:firstLine="709"/>
        <w:rPr>
          <w:rFonts w:cs="Times New Roman"/>
          <w:sz w:val="28"/>
          <w:szCs w:val="28"/>
        </w:rPr>
      </w:pPr>
      <w:r w:rsidRPr="00613DA0">
        <w:rPr>
          <w:rFonts w:cs="Times New Roman"/>
          <w:sz w:val="28"/>
          <w:szCs w:val="28"/>
        </w:rPr>
        <w:t xml:space="preserve">- </w:t>
      </w:r>
      <w:r w:rsidR="000F2ED9" w:rsidRPr="00613DA0">
        <w:rPr>
          <w:rFonts w:cs="Times New Roman"/>
          <w:sz w:val="28"/>
          <w:szCs w:val="28"/>
        </w:rPr>
        <w:t>Chuyên đề năm 2018 "</w:t>
      </w:r>
      <w:r w:rsidR="00700E65" w:rsidRPr="00613DA0">
        <w:rPr>
          <w:rFonts w:cs="Times New Roman"/>
          <w:sz w:val="28"/>
          <w:szCs w:val="28"/>
        </w:rPr>
        <w:t>Xây dựng phong cách, tác phong công tác của người đứng đầ</w:t>
      </w:r>
      <w:r w:rsidR="005F3EAD" w:rsidRPr="00613DA0">
        <w:rPr>
          <w:rFonts w:cs="Times New Roman"/>
          <w:sz w:val="28"/>
          <w:szCs w:val="28"/>
        </w:rPr>
        <w:t>u</w:t>
      </w:r>
      <w:r w:rsidR="00700E65" w:rsidRPr="00613DA0">
        <w:rPr>
          <w:rFonts w:cs="Times New Roman"/>
          <w:sz w:val="28"/>
          <w:szCs w:val="28"/>
        </w:rPr>
        <w:t xml:space="preserve">, của cán bộ, đảng viên trong học tập và làm theo tư tưởng, đạo đức, phong cách Hồ Chí Minh </w:t>
      </w:r>
      <w:r w:rsidR="000F2ED9" w:rsidRPr="00613DA0">
        <w:rPr>
          <w:rFonts w:cs="Times New Roman"/>
          <w:sz w:val="28"/>
          <w:szCs w:val="28"/>
        </w:rPr>
        <w:t>"</w:t>
      </w:r>
    </w:p>
    <w:p w:rsidR="00654F28" w:rsidRPr="00613DA0" w:rsidRDefault="006F61A5" w:rsidP="006F61A5">
      <w:pPr>
        <w:spacing w:after="0" w:line="240" w:lineRule="auto"/>
        <w:ind w:firstLine="720"/>
        <w:jc w:val="both"/>
        <w:rPr>
          <w:rFonts w:cs="Times New Roman"/>
          <w:b/>
          <w:sz w:val="28"/>
          <w:szCs w:val="28"/>
        </w:rPr>
      </w:pPr>
      <w:r w:rsidRPr="00613DA0">
        <w:rPr>
          <w:rFonts w:eastAsia="Calibri" w:cs="Times New Roman"/>
          <w:b/>
          <w:sz w:val="28"/>
          <w:szCs w:val="28"/>
        </w:rPr>
        <w:t xml:space="preserve">II. </w:t>
      </w:r>
      <w:r w:rsidR="006430CE" w:rsidRPr="00613DA0">
        <w:rPr>
          <w:rFonts w:eastAsia="Calibri" w:cs="Times New Roman"/>
          <w:b/>
          <w:sz w:val="28"/>
          <w:szCs w:val="28"/>
        </w:rPr>
        <w:t xml:space="preserve">Cuộc vận động </w:t>
      </w:r>
      <w:r w:rsidR="00E56287" w:rsidRPr="00613DA0">
        <w:rPr>
          <w:rFonts w:eastAsia="Calibri" w:cs="Times New Roman"/>
          <w:b/>
          <w:sz w:val="28"/>
          <w:szCs w:val="28"/>
        </w:rPr>
        <w:t>"</w:t>
      </w:r>
      <w:r w:rsidR="006430CE" w:rsidRPr="00613DA0">
        <w:rPr>
          <w:rFonts w:eastAsia="Calibri" w:cs="Times New Roman"/>
          <w:b/>
          <w:sz w:val="28"/>
          <w:szCs w:val="28"/>
        </w:rPr>
        <w:t>Người Việt Nam ưu tiên dùng hàng Việt Nam</w:t>
      </w:r>
      <w:r w:rsidR="00E56287" w:rsidRPr="00613DA0">
        <w:rPr>
          <w:rFonts w:eastAsia="Calibri" w:cs="Times New Roman"/>
          <w:b/>
          <w:sz w:val="28"/>
          <w:szCs w:val="28"/>
        </w:rPr>
        <w:t>"</w:t>
      </w:r>
    </w:p>
    <w:p w:rsidR="00E33566" w:rsidRPr="00613DA0" w:rsidRDefault="006F61A5" w:rsidP="006F61A5">
      <w:pPr>
        <w:spacing w:after="0" w:line="240" w:lineRule="auto"/>
        <w:ind w:firstLine="720"/>
        <w:jc w:val="both"/>
        <w:rPr>
          <w:rFonts w:cs="Times New Roman"/>
          <w:sz w:val="28"/>
          <w:szCs w:val="28"/>
        </w:rPr>
      </w:pPr>
      <w:r w:rsidRPr="00613DA0">
        <w:rPr>
          <w:rFonts w:cs="Times New Roman"/>
          <w:sz w:val="28"/>
          <w:szCs w:val="28"/>
        </w:rPr>
        <w:t xml:space="preserve">- </w:t>
      </w:r>
      <w:r w:rsidR="00E33566" w:rsidRPr="00613DA0">
        <w:rPr>
          <w:rFonts w:cs="Times New Roman"/>
          <w:sz w:val="28"/>
          <w:szCs w:val="28"/>
        </w:rPr>
        <w:t>Thông báo Kết luận số 264-KL/TW ngày 31/7/2009 của Bộ Chính trị về tổ chức Cuộc vận động "Người Việt Nam ưu tiên dùng hàng Việt Nam"</w:t>
      </w:r>
    </w:p>
    <w:p w:rsidR="00E33566" w:rsidRPr="00613DA0" w:rsidRDefault="006F61A5" w:rsidP="006F61A5">
      <w:pPr>
        <w:spacing w:after="0" w:line="240" w:lineRule="auto"/>
        <w:ind w:firstLine="720"/>
        <w:jc w:val="both"/>
        <w:rPr>
          <w:rFonts w:cs="Times New Roman"/>
          <w:sz w:val="28"/>
          <w:szCs w:val="28"/>
        </w:rPr>
      </w:pPr>
      <w:r w:rsidRPr="00613DA0">
        <w:rPr>
          <w:rFonts w:cs="Times New Roman"/>
          <w:sz w:val="28"/>
          <w:szCs w:val="28"/>
        </w:rPr>
        <w:t xml:space="preserve">- </w:t>
      </w:r>
      <w:r w:rsidR="00E33566" w:rsidRPr="00613DA0">
        <w:rPr>
          <w:rFonts w:cs="Times New Roman"/>
          <w:sz w:val="28"/>
          <w:szCs w:val="28"/>
        </w:rPr>
        <w:t>Kết luận số 107-KL/TW ngày 10/4/2015 của Ban Bí thư về tiếp tục tăng cường sự lãnh đạo của Đảng đối với việc thực hiện Cuộc vận động "Người Việt Nam ưu tiên dùng hàng Việt Nam"</w:t>
      </w:r>
    </w:p>
    <w:p w:rsidR="00E33566" w:rsidRPr="00613DA0" w:rsidRDefault="006F61A5" w:rsidP="006F61A5">
      <w:pPr>
        <w:spacing w:after="0" w:line="240" w:lineRule="auto"/>
        <w:ind w:firstLine="720"/>
        <w:jc w:val="both"/>
        <w:rPr>
          <w:rFonts w:cs="Times New Roman"/>
          <w:sz w:val="28"/>
          <w:szCs w:val="28"/>
        </w:rPr>
      </w:pPr>
      <w:r w:rsidRPr="00613DA0">
        <w:rPr>
          <w:rFonts w:cs="Times New Roman"/>
          <w:sz w:val="28"/>
          <w:szCs w:val="28"/>
        </w:rPr>
        <w:t>-</w:t>
      </w:r>
      <w:r w:rsidR="00E33566" w:rsidRPr="00613DA0">
        <w:rPr>
          <w:rFonts w:cs="Times New Roman"/>
          <w:sz w:val="28"/>
          <w:szCs w:val="28"/>
        </w:rPr>
        <w:t xml:space="preserve"> Chỉ thị số 24/CT-TTg ngày 17/9/2012 của Thủ tướng Chính phủ về việc tăng cường thực hiện Cuộc vận động “Người Việt Nam ưu tiên dùng hàng Việt Nam” </w:t>
      </w:r>
    </w:p>
    <w:p w:rsidR="00E33566" w:rsidRPr="00613DA0" w:rsidRDefault="006F61A5" w:rsidP="006F61A5">
      <w:pPr>
        <w:spacing w:after="0" w:line="240" w:lineRule="auto"/>
        <w:ind w:firstLine="720"/>
        <w:jc w:val="both"/>
        <w:rPr>
          <w:rFonts w:cs="Times New Roman"/>
          <w:sz w:val="28"/>
          <w:szCs w:val="28"/>
        </w:rPr>
      </w:pPr>
      <w:r w:rsidRPr="00613DA0">
        <w:rPr>
          <w:rFonts w:cs="Times New Roman"/>
          <w:sz w:val="28"/>
          <w:szCs w:val="28"/>
        </w:rPr>
        <w:lastRenderedPageBreak/>
        <w:t>-</w:t>
      </w:r>
      <w:r w:rsidR="00E33566" w:rsidRPr="00613DA0">
        <w:rPr>
          <w:rFonts w:cs="Times New Roman"/>
          <w:sz w:val="28"/>
          <w:szCs w:val="28"/>
        </w:rPr>
        <w:t xml:space="preserve"> Chỉ thị số 13/CT-TTg ngày 4/4/2017 của Thủ tướng Chính phủ về việc tăng cường sử dụng vật tư, hàng hóa sản xuất trong nước trong công tác đấu thầu các dự án đầu tư phát triển và hoạt động mua sắm thường xuyên sử dụng vốn nhà nước.</w:t>
      </w:r>
    </w:p>
    <w:p w:rsidR="00E33566" w:rsidRPr="00613DA0" w:rsidRDefault="006F61A5" w:rsidP="006F61A5">
      <w:pPr>
        <w:spacing w:after="0" w:line="240" w:lineRule="auto"/>
        <w:ind w:firstLine="720"/>
        <w:jc w:val="both"/>
        <w:rPr>
          <w:rFonts w:cs="Times New Roman"/>
          <w:sz w:val="28"/>
          <w:szCs w:val="28"/>
        </w:rPr>
      </w:pPr>
      <w:r w:rsidRPr="00613DA0">
        <w:rPr>
          <w:rStyle w:val="fontstyle01"/>
          <w:rFonts w:ascii="Times New Roman" w:hAnsi="Times New Roman" w:cs="Times New Roman"/>
          <w:sz w:val="28"/>
          <w:szCs w:val="28"/>
        </w:rPr>
        <w:t>-</w:t>
      </w:r>
      <w:r w:rsidR="00E33566" w:rsidRPr="00613DA0">
        <w:rPr>
          <w:rStyle w:val="fontstyle01"/>
          <w:rFonts w:ascii="Times New Roman" w:hAnsi="Times New Roman" w:cs="Times New Roman"/>
          <w:sz w:val="28"/>
          <w:szCs w:val="28"/>
        </w:rPr>
        <w:t xml:space="preserve"> Quyết định số 634/QĐ-TTg ngày 19/4/2014 của Thủ tướng Chính phủ về việc phê duyệt Đề án phát triển thị trường trong nước gắn với </w:t>
      </w:r>
      <w:r w:rsidR="00E33566" w:rsidRPr="00613DA0">
        <w:rPr>
          <w:rFonts w:cs="Times New Roman"/>
          <w:sz w:val="28"/>
          <w:szCs w:val="28"/>
        </w:rPr>
        <w:t xml:space="preserve">Cuộc vận động "Người Việt Nam ưu tiên dùng hàng Việt Nam" giai đoạn 2014 </w:t>
      </w:r>
      <w:r w:rsidR="006430CE" w:rsidRPr="00613DA0">
        <w:rPr>
          <w:rFonts w:cs="Times New Roman"/>
          <w:sz w:val="28"/>
          <w:szCs w:val="28"/>
        </w:rPr>
        <w:t>–</w:t>
      </w:r>
      <w:r w:rsidR="00E33566" w:rsidRPr="00613DA0">
        <w:rPr>
          <w:rFonts w:cs="Times New Roman"/>
          <w:sz w:val="28"/>
          <w:szCs w:val="28"/>
        </w:rPr>
        <w:t xml:space="preserve"> 2020</w:t>
      </w:r>
    </w:p>
    <w:p w:rsidR="006430CE" w:rsidRPr="00613DA0" w:rsidRDefault="006F61A5" w:rsidP="006F61A5">
      <w:pPr>
        <w:spacing w:after="0" w:line="240" w:lineRule="auto"/>
        <w:ind w:firstLine="720"/>
        <w:jc w:val="both"/>
        <w:rPr>
          <w:rStyle w:val="fontstyle01"/>
          <w:rFonts w:ascii="Times New Roman" w:hAnsi="Times New Roman" w:cs="Times New Roman"/>
          <w:b/>
          <w:sz w:val="28"/>
          <w:szCs w:val="28"/>
        </w:rPr>
      </w:pPr>
      <w:r w:rsidRPr="00613DA0">
        <w:rPr>
          <w:rStyle w:val="fontstyle01"/>
          <w:rFonts w:ascii="Times New Roman" w:hAnsi="Times New Roman" w:cs="Times New Roman"/>
          <w:b/>
          <w:sz w:val="28"/>
          <w:szCs w:val="28"/>
        </w:rPr>
        <w:t xml:space="preserve">III. </w:t>
      </w:r>
      <w:r w:rsidR="006430CE" w:rsidRPr="00613DA0">
        <w:rPr>
          <w:rStyle w:val="fontstyle01"/>
          <w:rFonts w:ascii="Times New Roman" w:hAnsi="Times New Roman" w:cs="Times New Roman"/>
          <w:b/>
          <w:sz w:val="28"/>
          <w:szCs w:val="28"/>
        </w:rPr>
        <w:t>Cuộc vận động "Người dân Thành phố Hồ Chí Minh không xả rác ra đường phố và kênh rạch, vì thành phố sạch và giảm ngập nước"</w:t>
      </w:r>
    </w:p>
    <w:p w:rsidR="001D6997" w:rsidRPr="00613DA0" w:rsidRDefault="006F61A5" w:rsidP="006F61A5">
      <w:pPr>
        <w:pStyle w:val="NormalWeb"/>
        <w:spacing w:before="0" w:beforeAutospacing="0" w:after="0" w:afterAutospacing="0"/>
        <w:ind w:firstLine="720"/>
        <w:jc w:val="both"/>
        <w:rPr>
          <w:sz w:val="28"/>
          <w:szCs w:val="28"/>
        </w:rPr>
      </w:pPr>
      <w:r w:rsidRPr="00613DA0">
        <w:rPr>
          <w:sz w:val="28"/>
          <w:szCs w:val="28"/>
        </w:rPr>
        <w:t>-</w:t>
      </w:r>
      <w:r w:rsidR="001D6997" w:rsidRPr="00613DA0">
        <w:rPr>
          <w:sz w:val="28"/>
          <w:szCs w:val="28"/>
        </w:rPr>
        <w:t xml:space="preserve"> </w:t>
      </w:r>
      <w:hyperlink r:id="rId6" w:anchor="noidung" w:tgtFrame="_blank" w:history="1">
        <w:r w:rsidR="001D6997" w:rsidRPr="00613DA0">
          <w:rPr>
            <w:rStyle w:val="Hyperlink"/>
            <w:iCs/>
            <w:color w:val="auto"/>
            <w:sz w:val="28"/>
            <w:szCs w:val="28"/>
            <w:u w:val="none"/>
          </w:rPr>
          <w:t>Luật B</w:t>
        </w:r>
      </w:hyperlink>
      <w:hyperlink r:id="rId7" w:anchor="noidung" w:tgtFrame="_blank" w:history="1">
        <w:r w:rsidR="001D6997" w:rsidRPr="00613DA0">
          <w:rPr>
            <w:rStyle w:val="Emphasis"/>
            <w:i w:val="0"/>
            <w:sz w:val="28"/>
            <w:szCs w:val="28"/>
          </w:rPr>
          <w:t>ảo vệ</w:t>
        </w:r>
        <w:r w:rsidR="001D6997" w:rsidRPr="00613DA0">
          <w:rPr>
            <w:rStyle w:val="apple-converted-space"/>
            <w:iCs/>
            <w:sz w:val="28"/>
            <w:szCs w:val="28"/>
          </w:rPr>
          <w:t> </w:t>
        </w:r>
        <w:r w:rsidR="001D6997" w:rsidRPr="00613DA0">
          <w:rPr>
            <w:rStyle w:val="Emphasis"/>
            <w:i w:val="0"/>
            <w:sz w:val="28"/>
            <w:szCs w:val="28"/>
          </w:rPr>
          <w:t>mô</w:t>
        </w:r>
      </w:hyperlink>
      <w:hyperlink r:id="rId8" w:anchor="noidung" w:tgtFrame="_blank" w:history="1">
        <w:r w:rsidR="001D6997" w:rsidRPr="00613DA0">
          <w:rPr>
            <w:rStyle w:val="Hyperlink"/>
            <w:iCs/>
            <w:color w:val="auto"/>
            <w:sz w:val="28"/>
            <w:szCs w:val="28"/>
            <w:u w:val="none"/>
          </w:rPr>
          <w:t>i trường</w:t>
        </w:r>
      </w:hyperlink>
      <w:r w:rsidR="001D6997" w:rsidRPr="00613DA0">
        <w:rPr>
          <w:rStyle w:val="apple-converted-space"/>
          <w:iCs/>
          <w:sz w:val="28"/>
          <w:szCs w:val="28"/>
        </w:rPr>
        <w:t> </w:t>
      </w:r>
      <w:r w:rsidR="001D6997" w:rsidRPr="00613DA0">
        <w:rPr>
          <w:rStyle w:val="Emphasis"/>
          <w:i w:val="0"/>
          <w:sz w:val="28"/>
          <w:szCs w:val="28"/>
        </w:rPr>
        <w:t>ngày 23 tháng</w:t>
      </w:r>
      <w:r w:rsidR="001D6997" w:rsidRPr="00613DA0">
        <w:rPr>
          <w:rStyle w:val="apple-converted-space"/>
          <w:iCs/>
          <w:sz w:val="28"/>
          <w:szCs w:val="28"/>
        </w:rPr>
        <w:t> </w:t>
      </w:r>
      <w:r w:rsidR="001D6997" w:rsidRPr="00613DA0">
        <w:rPr>
          <w:rStyle w:val="Emphasis"/>
          <w:i w:val="0"/>
          <w:sz w:val="28"/>
          <w:szCs w:val="28"/>
        </w:rPr>
        <w:t>6</w:t>
      </w:r>
      <w:r w:rsidR="001D6997" w:rsidRPr="00613DA0">
        <w:rPr>
          <w:rStyle w:val="apple-converted-space"/>
          <w:iCs/>
          <w:sz w:val="28"/>
          <w:szCs w:val="28"/>
        </w:rPr>
        <w:t> </w:t>
      </w:r>
      <w:r w:rsidR="001D6997" w:rsidRPr="00613DA0">
        <w:rPr>
          <w:rStyle w:val="Emphasis"/>
          <w:i w:val="0"/>
          <w:sz w:val="28"/>
          <w:szCs w:val="28"/>
        </w:rPr>
        <w:t>năm 2014;</w:t>
      </w:r>
    </w:p>
    <w:p w:rsidR="001D6997" w:rsidRPr="00613DA0" w:rsidRDefault="006F61A5" w:rsidP="006F61A5">
      <w:pPr>
        <w:pStyle w:val="NormalWeb"/>
        <w:spacing w:before="0" w:beforeAutospacing="0" w:after="0" w:afterAutospacing="0"/>
        <w:ind w:firstLine="720"/>
        <w:jc w:val="both"/>
        <w:rPr>
          <w:sz w:val="28"/>
          <w:szCs w:val="28"/>
        </w:rPr>
      </w:pPr>
      <w:r w:rsidRPr="00613DA0">
        <w:rPr>
          <w:sz w:val="28"/>
          <w:szCs w:val="28"/>
        </w:rPr>
        <w:t>-</w:t>
      </w:r>
      <w:r w:rsidR="001D6997" w:rsidRPr="00613DA0">
        <w:rPr>
          <w:sz w:val="28"/>
          <w:szCs w:val="28"/>
        </w:rPr>
        <w:t xml:space="preserve"> </w:t>
      </w:r>
      <w:hyperlink r:id="rId9" w:anchor="noidung" w:tgtFrame="_blank" w:history="1">
        <w:r w:rsidR="001D6997" w:rsidRPr="00613DA0">
          <w:rPr>
            <w:rStyle w:val="Emphasis"/>
            <w:i w:val="0"/>
            <w:sz w:val="28"/>
            <w:szCs w:val="28"/>
          </w:rPr>
          <w:t>Nghị định số</w:t>
        </w:r>
        <w:r w:rsidR="001D6997" w:rsidRPr="00613DA0">
          <w:rPr>
            <w:rStyle w:val="apple-converted-space"/>
            <w:iCs/>
            <w:sz w:val="28"/>
            <w:szCs w:val="28"/>
          </w:rPr>
          <w:t> </w:t>
        </w:r>
        <w:r w:rsidR="001D6997" w:rsidRPr="00613DA0">
          <w:rPr>
            <w:rStyle w:val="Emphasis"/>
            <w:i w:val="0"/>
            <w:sz w:val="28"/>
            <w:szCs w:val="28"/>
          </w:rPr>
          <w:t>38/2015/NĐ-CP</w:t>
        </w:r>
      </w:hyperlink>
      <w:r w:rsidR="001D6997" w:rsidRPr="00613DA0">
        <w:rPr>
          <w:rStyle w:val="apple-converted-space"/>
          <w:iCs/>
          <w:sz w:val="28"/>
          <w:szCs w:val="28"/>
        </w:rPr>
        <w:t> </w:t>
      </w:r>
      <w:r w:rsidR="001D6997" w:rsidRPr="00613DA0">
        <w:rPr>
          <w:rStyle w:val="Emphasis"/>
          <w:i w:val="0"/>
          <w:sz w:val="28"/>
          <w:szCs w:val="28"/>
        </w:rPr>
        <w:t>ngày 24 tháng 4 năm 2015 của Chính phủ về quản lý chất thải và</w:t>
      </w:r>
      <w:r w:rsidR="00C13C58" w:rsidRPr="00613DA0">
        <w:rPr>
          <w:rStyle w:val="Emphasis"/>
          <w:i w:val="0"/>
          <w:sz w:val="28"/>
          <w:szCs w:val="28"/>
        </w:rPr>
        <w:t xml:space="preserve"> </w:t>
      </w:r>
      <w:r w:rsidR="001D6997" w:rsidRPr="00613DA0">
        <w:rPr>
          <w:rStyle w:val="Emphasis"/>
          <w:i w:val="0"/>
          <w:sz w:val="28"/>
          <w:szCs w:val="28"/>
        </w:rPr>
        <w:t>phế</w:t>
      </w:r>
      <w:r w:rsidR="001D6997" w:rsidRPr="00613DA0">
        <w:rPr>
          <w:rStyle w:val="apple-converted-space"/>
          <w:iCs/>
          <w:sz w:val="28"/>
          <w:szCs w:val="28"/>
        </w:rPr>
        <w:t> </w:t>
      </w:r>
      <w:r w:rsidR="001D6997" w:rsidRPr="00613DA0">
        <w:rPr>
          <w:rStyle w:val="Emphasis"/>
          <w:i w:val="0"/>
          <w:sz w:val="28"/>
          <w:szCs w:val="28"/>
        </w:rPr>
        <w:t>liệu;</w:t>
      </w:r>
    </w:p>
    <w:p w:rsidR="001D6997" w:rsidRPr="00613DA0" w:rsidRDefault="006F61A5" w:rsidP="006F61A5">
      <w:pPr>
        <w:pStyle w:val="NormalWeb"/>
        <w:spacing w:before="0" w:beforeAutospacing="0" w:after="0" w:afterAutospacing="0"/>
        <w:ind w:firstLine="720"/>
        <w:jc w:val="both"/>
        <w:rPr>
          <w:sz w:val="28"/>
          <w:szCs w:val="28"/>
        </w:rPr>
      </w:pPr>
      <w:r w:rsidRPr="00613DA0">
        <w:rPr>
          <w:sz w:val="28"/>
          <w:szCs w:val="28"/>
        </w:rPr>
        <w:t>-</w:t>
      </w:r>
      <w:r w:rsidR="00C92427" w:rsidRPr="00613DA0">
        <w:rPr>
          <w:sz w:val="28"/>
          <w:szCs w:val="28"/>
        </w:rPr>
        <w:t xml:space="preserve"> </w:t>
      </w:r>
      <w:hyperlink r:id="rId10" w:anchor="noidung" w:tgtFrame="_blank" w:history="1">
        <w:r w:rsidR="001D6997" w:rsidRPr="00613DA0">
          <w:rPr>
            <w:rStyle w:val="Hyperlink"/>
            <w:iCs/>
            <w:color w:val="auto"/>
            <w:sz w:val="28"/>
            <w:szCs w:val="28"/>
            <w:u w:val="none"/>
          </w:rPr>
          <w:t>N</w:t>
        </w:r>
      </w:hyperlink>
      <w:hyperlink r:id="rId11" w:anchor="noidung" w:tgtFrame="_blank" w:history="1">
        <w:r w:rsidR="001D6997" w:rsidRPr="00613DA0">
          <w:rPr>
            <w:rStyle w:val="Emphasis"/>
            <w:i w:val="0"/>
            <w:sz w:val="28"/>
            <w:szCs w:val="28"/>
          </w:rPr>
          <w:t>ghị định</w:t>
        </w:r>
        <w:r w:rsidR="001D6997" w:rsidRPr="00613DA0">
          <w:rPr>
            <w:rStyle w:val="apple-converted-space"/>
            <w:iCs/>
            <w:sz w:val="28"/>
            <w:szCs w:val="28"/>
          </w:rPr>
          <w:t> </w:t>
        </w:r>
        <w:r w:rsidR="001D6997" w:rsidRPr="00613DA0">
          <w:rPr>
            <w:rStyle w:val="Emphasis"/>
            <w:i w:val="0"/>
            <w:sz w:val="28"/>
            <w:szCs w:val="28"/>
          </w:rPr>
          <w:t>155/2016/NĐ-CP</w:t>
        </w:r>
      </w:hyperlink>
      <w:hyperlink r:id="rId12" w:anchor="noidung" w:tgtFrame="_blank" w:history="1">
        <w:r w:rsidR="001D6997" w:rsidRPr="00613DA0">
          <w:rPr>
            <w:rStyle w:val="apple-converted-space"/>
            <w:iCs/>
            <w:color w:val="0000FF"/>
            <w:sz w:val="28"/>
            <w:szCs w:val="28"/>
          </w:rPr>
          <w:t> </w:t>
        </w:r>
      </w:hyperlink>
      <w:r w:rsidR="001D6997" w:rsidRPr="00613DA0">
        <w:rPr>
          <w:rStyle w:val="Emphasis"/>
          <w:i w:val="0"/>
          <w:sz w:val="28"/>
          <w:szCs w:val="28"/>
        </w:rPr>
        <w:t>ngày 18 tháng 11 năm 2016</w:t>
      </w:r>
      <w:r w:rsidR="001D6997" w:rsidRPr="00613DA0">
        <w:rPr>
          <w:rStyle w:val="apple-converted-space"/>
          <w:iCs/>
          <w:sz w:val="28"/>
          <w:szCs w:val="28"/>
        </w:rPr>
        <w:t> </w:t>
      </w:r>
      <w:r w:rsidR="001D6997" w:rsidRPr="00613DA0">
        <w:rPr>
          <w:rStyle w:val="Emphasis"/>
          <w:i w:val="0"/>
          <w:sz w:val="28"/>
          <w:szCs w:val="28"/>
        </w:rPr>
        <w:t>của Chính phủ</w:t>
      </w:r>
      <w:r w:rsidR="001D6997" w:rsidRPr="00613DA0">
        <w:rPr>
          <w:rStyle w:val="apple-converted-space"/>
          <w:iCs/>
          <w:sz w:val="28"/>
          <w:szCs w:val="28"/>
        </w:rPr>
        <w:t> </w:t>
      </w:r>
      <w:r w:rsidR="001D6997" w:rsidRPr="00613DA0">
        <w:rPr>
          <w:rStyle w:val="Emphasis"/>
          <w:i w:val="0"/>
          <w:sz w:val="28"/>
          <w:szCs w:val="28"/>
        </w:rPr>
        <w:t>về</w:t>
      </w:r>
      <w:r w:rsidR="001D6997" w:rsidRPr="00613DA0">
        <w:rPr>
          <w:rStyle w:val="apple-converted-space"/>
          <w:iCs/>
          <w:sz w:val="28"/>
          <w:szCs w:val="28"/>
        </w:rPr>
        <w:t> </w:t>
      </w:r>
      <w:r w:rsidR="001D6997" w:rsidRPr="00613DA0">
        <w:rPr>
          <w:rStyle w:val="Emphasis"/>
          <w:i w:val="0"/>
          <w:sz w:val="28"/>
          <w:szCs w:val="28"/>
        </w:rPr>
        <w:t>quy định về</w:t>
      </w:r>
      <w:r w:rsidR="001D6997" w:rsidRPr="00613DA0">
        <w:rPr>
          <w:rStyle w:val="apple-converted-space"/>
          <w:iCs/>
          <w:sz w:val="28"/>
          <w:szCs w:val="28"/>
        </w:rPr>
        <w:t> </w:t>
      </w:r>
      <w:r w:rsidR="001D6997" w:rsidRPr="00613DA0">
        <w:rPr>
          <w:rStyle w:val="Emphasis"/>
          <w:i w:val="0"/>
          <w:sz w:val="28"/>
          <w:szCs w:val="28"/>
        </w:rPr>
        <w:t>xử</w:t>
      </w:r>
      <w:r w:rsidR="001D6997" w:rsidRPr="00613DA0">
        <w:rPr>
          <w:rStyle w:val="apple-converted-space"/>
          <w:iCs/>
          <w:sz w:val="28"/>
          <w:szCs w:val="28"/>
        </w:rPr>
        <w:t> </w:t>
      </w:r>
      <w:r w:rsidR="001D6997" w:rsidRPr="00613DA0">
        <w:rPr>
          <w:rStyle w:val="Emphasis"/>
          <w:i w:val="0"/>
          <w:sz w:val="28"/>
          <w:szCs w:val="28"/>
        </w:rPr>
        <w:t>phạt vi</w:t>
      </w:r>
      <w:r w:rsidR="001D6997" w:rsidRPr="00613DA0">
        <w:rPr>
          <w:rStyle w:val="apple-converted-space"/>
          <w:iCs/>
          <w:sz w:val="28"/>
          <w:szCs w:val="28"/>
        </w:rPr>
        <w:t> </w:t>
      </w:r>
      <w:r w:rsidR="001D6997" w:rsidRPr="00613DA0">
        <w:rPr>
          <w:rStyle w:val="Emphasis"/>
          <w:i w:val="0"/>
          <w:sz w:val="28"/>
          <w:szCs w:val="28"/>
        </w:rPr>
        <w:t>phạm hành chính trong lĩnh vực</w:t>
      </w:r>
      <w:r w:rsidR="001D6997" w:rsidRPr="00613DA0">
        <w:rPr>
          <w:rStyle w:val="apple-converted-space"/>
          <w:iCs/>
          <w:sz w:val="28"/>
          <w:szCs w:val="28"/>
        </w:rPr>
        <w:t> </w:t>
      </w:r>
      <w:r w:rsidR="001D6997" w:rsidRPr="00613DA0">
        <w:rPr>
          <w:rStyle w:val="Emphasis"/>
          <w:i w:val="0"/>
          <w:sz w:val="28"/>
          <w:szCs w:val="28"/>
        </w:rPr>
        <w:t>bảo vệ môi trường;</w:t>
      </w:r>
    </w:p>
    <w:p w:rsidR="001D6997" w:rsidRPr="00613DA0" w:rsidRDefault="006F61A5" w:rsidP="006F61A5">
      <w:pPr>
        <w:pStyle w:val="NormalWeb"/>
        <w:spacing w:before="0" w:beforeAutospacing="0" w:after="0" w:afterAutospacing="0"/>
        <w:ind w:firstLine="720"/>
        <w:jc w:val="both"/>
        <w:rPr>
          <w:sz w:val="28"/>
          <w:szCs w:val="28"/>
        </w:rPr>
      </w:pPr>
      <w:r w:rsidRPr="00613DA0">
        <w:rPr>
          <w:rStyle w:val="Emphasis"/>
          <w:i w:val="0"/>
          <w:sz w:val="28"/>
          <w:szCs w:val="28"/>
        </w:rPr>
        <w:t>-</w:t>
      </w:r>
      <w:r w:rsidR="001D6997" w:rsidRPr="00613DA0">
        <w:rPr>
          <w:rStyle w:val="Emphasis"/>
          <w:i w:val="0"/>
          <w:sz w:val="28"/>
          <w:szCs w:val="28"/>
        </w:rPr>
        <w:t xml:space="preserve"> Chương trình hành động số 13-CTrHĐ-TU ngày 25 tháng 10 năm 2016 của Thành</w:t>
      </w:r>
      <w:r w:rsidR="001D6997" w:rsidRPr="00613DA0">
        <w:rPr>
          <w:rStyle w:val="apple-converted-space"/>
          <w:iCs/>
          <w:sz w:val="28"/>
          <w:szCs w:val="28"/>
        </w:rPr>
        <w:t> </w:t>
      </w:r>
      <w:r w:rsidR="001D6997" w:rsidRPr="00613DA0">
        <w:rPr>
          <w:rStyle w:val="Emphasis"/>
          <w:i w:val="0"/>
          <w:sz w:val="28"/>
          <w:szCs w:val="28"/>
        </w:rPr>
        <w:t>ủy thực hiện Nghị quyết Đại hội Đảng</w:t>
      </w:r>
      <w:r w:rsidR="001D6997" w:rsidRPr="00613DA0">
        <w:rPr>
          <w:rStyle w:val="apple-converted-space"/>
          <w:iCs/>
          <w:sz w:val="28"/>
          <w:szCs w:val="28"/>
        </w:rPr>
        <w:t> </w:t>
      </w:r>
      <w:r w:rsidR="001D6997" w:rsidRPr="00613DA0">
        <w:rPr>
          <w:rStyle w:val="Emphasis"/>
          <w:i w:val="0"/>
          <w:sz w:val="28"/>
          <w:szCs w:val="28"/>
        </w:rPr>
        <w:t>bộ thành phố lần thứ X</w:t>
      </w:r>
      <w:r w:rsidR="001D6997" w:rsidRPr="00613DA0">
        <w:rPr>
          <w:rStyle w:val="apple-converted-space"/>
          <w:iCs/>
          <w:sz w:val="28"/>
          <w:szCs w:val="28"/>
        </w:rPr>
        <w:t> </w:t>
      </w:r>
      <w:r w:rsidR="001D6997" w:rsidRPr="00613DA0">
        <w:rPr>
          <w:rStyle w:val="Emphasis"/>
          <w:i w:val="0"/>
          <w:sz w:val="28"/>
          <w:szCs w:val="28"/>
        </w:rPr>
        <w:t>về</w:t>
      </w:r>
      <w:r w:rsidR="001D6997" w:rsidRPr="00613DA0">
        <w:rPr>
          <w:rStyle w:val="apple-converted-space"/>
          <w:iCs/>
          <w:sz w:val="28"/>
          <w:szCs w:val="28"/>
        </w:rPr>
        <w:t> </w:t>
      </w:r>
      <w:r w:rsidR="001D6997" w:rsidRPr="00613DA0">
        <w:rPr>
          <w:rStyle w:val="Emphasis"/>
          <w:i w:val="0"/>
          <w:sz w:val="28"/>
          <w:szCs w:val="28"/>
        </w:rPr>
        <w:t>Chương trình giảm</w:t>
      </w:r>
      <w:r w:rsidR="001D6997" w:rsidRPr="00613DA0">
        <w:rPr>
          <w:rStyle w:val="apple-converted-space"/>
          <w:iCs/>
          <w:sz w:val="28"/>
          <w:szCs w:val="28"/>
        </w:rPr>
        <w:t> </w:t>
      </w:r>
      <w:r w:rsidR="001D6997" w:rsidRPr="00613DA0">
        <w:rPr>
          <w:rStyle w:val="Emphasis"/>
          <w:i w:val="0"/>
          <w:sz w:val="28"/>
          <w:szCs w:val="28"/>
        </w:rPr>
        <w:t>ô nhiễm môi</w:t>
      </w:r>
      <w:r w:rsidR="001D6997" w:rsidRPr="00613DA0">
        <w:rPr>
          <w:rStyle w:val="apple-converted-space"/>
          <w:iCs/>
          <w:sz w:val="28"/>
          <w:szCs w:val="28"/>
        </w:rPr>
        <w:t> </w:t>
      </w:r>
      <w:r w:rsidR="001D6997" w:rsidRPr="00613DA0">
        <w:rPr>
          <w:rStyle w:val="Emphasis"/>
          <w:i w:val="0"/>
          <w:sz w:val="28"/>
          <w:szCs w:val="28"/>
        </w:rPr>
        <w:t>trường giai đoạn 2016-2020;</w:t>
      </w:r>
    </w:p>
    <w:p w:rsidR="001D6997" w:rsidRPr="00613DA0" w:rsidRDefault="006F61A5" w:rsidP="006F61A5">
      <w:pPr>
        <w:pStyle w:val="NormalWeb"/>
        <w:spacing w:before="0" w:beforeAutospacing="0" w:after="0" w:afterAutospacing="0"/>
        <w:ind w:firstLine="720"/>
        <w:jc w:val="both"/>
        <w:rPr>
          <w:rStyle w:val="Emphasis"/>
          <w:i w:val="0"/>
          <w:sz w:val="28"/>
          <w:szCs w:val="28"/>
        </w:rPr>
      </w:pPr>
      <w:r w:rsidRPr="00613DA0">
        <w:rPr>
          <w:rStyle w:val="Emphasis"/>
          <w:i w:val="0"/>
          <w:sz w:val="28"/>
          <w:szCs w:val="28"/>
        </w:rPr>
        <w:t>-</w:t>
      </w:r>
      <w:r w:rsidR="001D6997" w:rsidRPr="00613DA0">
        <w:rPr>
          <w:rStyle w:val="Emphasis"/>
          <w:i w:val="0"/>
          <w:sz w:val="28"/>
          <w:szCs w:val="28"/>
        </w:rPr>
        <w:t xml:space="preserve"> Nghị</w:t>
      </w:r>
      <w:r w:rsidR="001D6997" w:rsidRPr="00613DA0">
        <w:rPr>
          <w:rStyle w:val="apple-converted-space"/>
          <w:iCs/>
          <w:sz w:val="28"/>
          <w:szCs w:val="28"/>
        </w:rPr>
        <w:t> </w:t>
      </w:r>
      <w:r w:rsidR="001D6997" w:rsidRPr="00613DA0">
        <w:rPr>
          <w:rStyle w:val="Emphasis"/>
          <w:i w:val="0"/>
          <w:sz w:val="28"/>
          <w:szCs w:val="28"/>
        </w:rPr>
        <w:t>quyết số</w:t>
      </w:r>
      <w:r w:rsidR="001D6997" w:rsidRPr="00613DA0">
        <w:rPr>
          <w:rStyle w:val="apple-converted-space"/>
          <w:iCs/>
          <w:sz w:val="28"/>
          <w:szCs w:val="28"/>
        </w:rPr>
        <w:t> </w:t>
      </w:r>
      <w:r w:rsidR="001D6997" w:rsidRPr="00613DA0">
        <w:rPr>
          <w:rStyle w:val="Emphasis"/>
          <w:i w:val="0"/>
          <w:sz w:val="28"/>
          <w:szCs w:val="28"/>
        </w:rPr>
        <w:t>03/NQ-HĐND</w:t>
      </w:r>
      <w:r w:rsidR="001D6997" w:rsidRPr="00613DA0">
        <w:rPr>
          <w:rStyle w:val="apple-converted-space"/>
          <w:iCs/>
          <w:sz w:val="28"/>
          <w:szCs w:val="28"/>
        </w:rPr>
        <w:t> </w:t>
      </w:r>
      <w:r w:rsidR="001D6997" w:rsidRPr="00613DA0">
        <w:rPr>
          <w:rStyle w:val="Emphasis"/>
          <w:i w:val="0"/>
          <w:sz w:val="28"/>
          <w:szCs w:val="28"/>
        </w:rPr>
        <w:t>ngày 11 tháng 6 năm 2017</w:t>
      </w:r>
      <w:r w:rsidR="001D6997" w:rsidRPr="00613DA0">
        <w:rPr>
          <w:rStyle w:val="apple-converted-space"/>
          <w:iCs/>
          <w:sz w:val="28"/>
          <w:szCs w:val="28"/>
        </w:rPr>
        <w:t> </w:t>
      </w:r>
      <w:r w:rsidR="001D6997" w:rsidRPr="00613DA0">
        <w:rPr>
          <w:rStyle w:val="Emphasis"/>
          <w:i w:val="0"/>
          <w:sz w:val="28"/>
          <w:szCs w:val="28"/>
        </w:rPr>
        <w:t>của Hội</w:t>
      </w:r>
      <w:r w:rsidR="001D6997" w:rsidRPr="00613DA0">
        <w:rPr>
          <w:rStyle w:val="apple-converted-space"/>
          <w:iCs/>
          <w:sz w:val="28"/>
          <w:szCs w:val="28"/>
        </w:rPr>
        <w:t> </w:t>
      </w:r>
      <w:r w:rsidR="001D6997" w:rsidRPr="00613DA0">
        <w:rPr>
          <w:rStyle w:val="Emphasis"/>
          <w:i w:val="0"/>
          <w:sz w:val="28"/>
          <w:szCs w:val="28"/>
        </w:rPr>
        <w:t>đồng nhân dân</w:t>
      </w:r>
      <w:r w:rsidR="001D6997" w:rsidRPr="00613DA0">
        <w:rPr>
          <w:rStyle w:val="apple-converted-space"/>
          <w:iCs/>
          <w:sz w:val="28"/>
          <w:szCs w:val="28"/>
        </w:rPr>
        <w:t> </w:t>
      </w:r>
      <w:r w:rsidR="001D6997" w:rsidRPr="00613DA0">
        <w:rPr>
          <w:rStyle w:val="Emphasis"/>
          <w:i w:val="0"/>
          <w:sz w:val="28"/>
          <w:szCs w:val="28"/>
        </w:rPr>
        <w:t>thành</w:t>
      </w:r>
      <w:r w:rsidR="001D6997" w:rsidRPr="00613DA0">
        <w:rPr>
          <w:rStyle w:val="apple-converted-space"/>
          <w:iCs/>
          <w:sz w:val="28"/>
          <w:szCs w:val="28"/>
        </w:rPr>
        <w:t> </w:t>
      </w:r>
      <w:r w:rsidR="001D6997" w:rsidRPr="00613DA0">
        <w:rPr>
          <w:rStyle w:val="Emphasis"/>
          <w:i w:val="0"/>
          <w:sz w:val="28"/>
          <w:szCs w:val="28"/>
        </w:rPr>
        <w:t>phố về công</w:t>
      </w:r>
      <w:r w:rsidR="001D6997" w:rsidRPr="00613DA0">
        <w:rPr>
          <w:rStyle w:val="apple-converted-space"/>
          <w:iCs/>
          <w:sz w:val="28"/>
          <w:szCs w:val="28"/>
        </w:rPr>
        <w:t> </w:t>
      </w:r>
      <w:r w:rsidR="001D6997" w:rsidRPr="00613DA0">
        <w:rPr>
          <w:rStyle w:val="Emphasis"/>
          <w:i w:val="0"/>
          <w:sz w:val="28"/>
          <w:szCs w:val="28"/>
        </w:rPr>
        <w:t>tác</w:t>
      </w:r>
      <w:r w:rsidR="001D6997" w:rsidRPr="00613DA0">
        <w:rPr>
          <w:rStyle w:val="apple-converted-space"/>
          <w:iCs/>
          <w:sz w:val="28"/>
          <w:szCs w:val="28"/>
        </w:rPr>
        <w:t> </w:t>
      </w:r>
      <w:r w:rsidR="001D6997" w:rsidRPr="00613DA0">
        <w:rPr>
          <w:rStyle w:val="Emphasis"/>
          <w:i w:val="0"/>
          <w:sz w:val="28"/>
          <w:szCs w:val="28"/>
        </w:rPr>
        <w:t>bảo</w:t>
      </w:r>
      <w:r w:rsidR="001D6997" w:rsidRPr="00613DA0">
        <w:rPr>
          <w:rStyle w:val="apple-converted-space"/>
          <w:iCs/>
          <w:sz w:val="28"/>
          <w:szCs w:val="28"/>
        </w:rPr>
        <w:t> </w:t>
      </w:r>
      <w:r w:rsidR="001D6997" w:rsidRPr="00613DA0">
        <w:rPr>
          <w:rStyle w:val="Emphasis"/>
          <w:i w:val="0"/>
          <w:sz w:val="28"/>
          <w:szCs w:val="28"/>
        </w:rPr>
        <w:t>vệ môi trường đô thị,</w:t>
      </w:r>
      <w:r w:rsidR="001D6997" w:rsidRPr="00613DA0">
        <w:rPr>
          <w:rStyle w:val="apple-converted-space"/>
          <w:iCs/>
          <w:sz w:val="28"/>
          <w:szCs w:val="28"/>
        </w:rPr>
        <w:t> </w:t>
      </w:r>
      <w:r w:rsidR="001D6997" w:rsidRPr="00613DA0">
        <w:rPr>
          <w:rStyle w:val="Emphasis"/>
          <w:i w:val="0"/>
          <w:sz w:val="28"/>
          <w:szCs w:val="28"/>
        </w:rPr>
        <w:t>khu dân cư và quản lý chất thải trên</w:t>
      </w:r>
      <w:r w:rsidR="001D6997" w:rsidRPr="00613DA0">
        <w:rPr>
          <w:rStyle w:val="apple-converted-space"/>
          <w:iCs/>
          <w:sz w:val="28"/>
          <w:szCs w:val="28"/>
        </w:rPr>
        <w:t> </w:t>
      </w:r>
      <w:r w:rsidR="001D6997" w:rsidRPr="00613DA0">
        <w:rPr>
          <w:rStyle w:val="Emphasis"/>
          <w:i w:val="0"/>
          <w:sz w:val="28"/>
          <w:szCs w:val="28"/>
        </w:rPr>
        <w:t>địa bàn</w:t>
      </w:r>
      <w:r w:rsidR="001D6997" w:rsidRPr="00613DA0">
        <w:rPr>
          <w:rStyle w:val="apple-converted-space"/>
          <w:iCs/>
          <w:sz w:val="28"/>
          <w:szCs w:val="28"/>
        </w:rPr>
        <w:t> </w:t>
      </w:r>
      <w:r w:rsidR="001D6997" w:rsidRPr="00613DA0">
        <w:rPr>
          <w:rStyle w:val="Emphasis"/>
          <w:i w:val="0"/>
          <w:sz w:val="28"/>
          <w:szCs w:val="28"/>
        </w:rPr>
        <w:t>thành phố;</w:t>
      </w:r>
    </w:p>
    <w:p w:rsidR="001D6997" w:rsidRPr="00613DA0" w:rsidRDefault="006F61A5" w:rsidP="006F61A5">
      <w:pPr>
        <w:pStyle w:val="NormalWeb"/>
        <w:spacing w:before="0" w:beforeAutospacing="0" w:after="0" w:afterAutospacing="0"/>
        <w:ind w:firstLine="720"/>
        <w:jc w:val="both"/>
        <w:rPr>
          <w:rStyle w:val="Emphasis"/>
          <w:i w:val="0"/>
          <w:sz w:val="28"/>
          <w:szCs w:val="28"/>
        </w:rPr>
      </w:pPr>
      <w:r w:rsidRPr="00613DA0">
        <w:rPr>
          <w:rStyle w:val="Emphasis"/>
          <w:i w:val="0"/>
          <w:sz w:val="28"/>
          <w:szCs w:val="28"/>
        </w:rPr>
        <w:t>-</w:t>
      </w:r>
      <w:r w:rsidR="001D6997" w:rsidRPr="00613DA0">
        <w:rPr>
          <w:rStyle w:val="Emphasis"/>
          <w:i w:val="0"/>
          <w:sz w:val="28"/>
          <w:szCs w:val="28"/>
        </w:rPr>
        <w:t xml:space="preserve"> Quyết định số 1832/QĐ-UBND ngày 18/4/2017 của Ủy ban nhân dân thành phố về Kế hoạch thực hiện phân loại CTRSH trên địa bàn thành phố giai đoạn 2017-2020.</w:t>
      </w:r>
    </w:p>
    <w:p w:rsidR="001D6997" w:rsidRPr="00613DA0" w:rsidRDefault="006F61A5" w:rsidP="006F61A5">
      <w:pPr>
        <w:pStyle w:val="NormalWeb"/>
        <w:spacing w:before="0" w:beforeAutospacing="0" w:after="0" w:afterAutospacing="0"/>
        <w:ind w:firstLine="720"/>
        <w:jc w:val="both"/>
        <w:rPr>
          <w:color w:val="222222"/>
          <w:sz w:val="28"/>
          <w:szCs w:val="28"/>
          <w:shd w:val="clear" w:color="auto" w:fill="FFFFFF"/>
        </w:rPr>
      </w:pPr>
      <w:r w:rsidRPr="00613DA0">
        <w:rPr>
          <w:rStyle w:val="Emphasis"/>
          <w:i w:val="0"/>
          <w:color w:val="222222"/>
          <w:sz w:val="28"/>
          <w:szCs w:val="28"/>
          <w:shd w:val="clear" w:color="auto" w:fill="FFFFFF"/>
        </w:rPr>
        <w:t>-</w:t>
      </w:r>
      <w:r w:rsidR="001D6997" w:rsidRPr="00613DA0">
        <w:rPr>
          <w:rStyle w:val="Emphasis"/>
          <w:i w:val="0"/>
          <w:color w:val="222222"/>
          <w:sz w:val="28"/>
          <w:szCs w:val="28"/>
          <w:shd w:val="clear" w:color="auto" w:fill="FFFFFF"/>
        </w:rPr>
        <w:t xml:space="preserve"> Quyết định số</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44/2018/QĐ-UBND ngày</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14</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tháng</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11</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năm 2018 của Ủy ban nhân dân thành phố Hồ Chí</w:t>
      </w:r>
      <w:r w:rsidR="001D6997" w:rsidRPr="00613DA0">
        <w:rPr>
          <w:rStyle w:val="apple-converted-space"/>
          <w:iCs/>
          <w:color w:val="222222"/>
          <w:sz w:val="28"/>
          <w:szCs w:val="28"/>
          <w:shd w:val="clear" w:color="auto" w:fill="FFFFFF"/>
        </w:rPr>
        <w:t> </w:t>
      </w:r>
      <w:r w:rsidR="001D6997" w:rsidRPr="00613DA0">
        <w:rPr>
          <w:rStyle w:val="Emphasis"/>
          <w:i w:val="0"/>
          <w:color w:val="222222"/>
          <w:sz w:val="28"/>
          <w:szCs w:val="28"/>
          <w:shd w:val="clear" w:color="auto" w:fill="FFFFFF"/>
        </w:rPr>
        <w:t>Minh</w:t>
      </w:r>
      <w:r w:rsidR="001D6997" w:rsidRPr="00613DA0">
        <w:rPr>
          <w:color w:val="222222"/>
          <w:sz w:val="28"/>
          <w:szCs w:val="28"/>
          <w:shd w:val="clear" w:color="auto" w:fill="FFFFFF"/>
        </w:rPr>
        <w:t xml:space="preserve">  ban hành Quy định về phân loại chất thải rắn sinh hoạt tại nguồn trên địa bàn thành phố Hồ Chí Minh.</w:t>
      </w:r>
    </w:p>
    <w:p w:rsidR="001D6997" w:rsidRPr="00613DA0" w:rsidRDefault="006F61A5" w:rsidP="006F61A5">
      <w:pPr>
        <w:pStyle w:val="NormalWeb"/>
        <w:spacing w:before="0" w:beforeAutospacing="0" w:after="0" w:afterAutospacing="0"/>
        <w:ind w:firstLine="720"/>
        <w:jc w:val="both"/>
        <w:rPr>
          <w:rStyle w:val="apple-converted-space"/>
          <w:color w:val="444444"/>
          <w:sz w:val="28"/>
          <w:szCs w:val="28"/>
          <w:shd w:val="clear" w:color="auto" w:fill="FFFFFF"/>
        </w:rPr>
      </w:pPr>
      <w:r w:rsidRPr="00613DA0">
        <w:rPr>
          <w:color w:val="444444"/>
          <w:sz w:val="28"/>
          <w:szCs w:val="28"/>
          <w:shd w:val="clear" w:color="auto" w:fill="FFFFFF"/>
        </w:rPr>
        <w:t>-</w:t>
      </w:r>
      <w:r w:rsidR="001D6997" w:rsidRPr="00613DA0">
        <w:rPr>
          <w:color w:val="444444"/>
          <w:sz w:val="28"/>
          <w:szCs w:val="28"/>
          <w:shd w:val="clear" w:color="auto" w:fill="FFFFFF"/>
        </w:rPr>
        <w:t xml:space="preserve"> Quyết định số 686/QĐ-UBND ngày 26/02/2019 của Ủy ban nhân dân thành phố Hồ Chí Minh về ban hành Kế hoạch tổ chức Ngày hội sống xanh và các hoạt động hưởng ứng Tháng hành động vì môi trường năm 2019.</w:t>
      </w:r>
      <w:r w:rsidR="001D6997" w:rsidRPr="00613DA0">
        <w:rPr>
          <w:rStyle w:val="apple-converted-space"/>
          <w:color w:val="444444"/>
          <w:sz w:val="28"/>
          <w:szCs w:val="28"/>
          <w:shd w:val="clear" w:color="auto" w:fill="FFFFFF"/>
        </w:rPr>
        <w:t> </w:t>
      </w:r>
    </w:p>
    <w:p w:rsidR="001D6997" w:rsidRPr="00613DA0" w:rsidRDefault="006F61A5" w:rsidP="006F61A5">
      <w:pPr>
        <w:pStyle w:val="NormalWeb"/>
        <w:spacing w:before="0" w:beforeAutospacing="0" w:after="0" w:afterAutospacing="0"/>
        <w:ind w:firstLine="720"/>
        <w:jc w:val="both"/>
        <w:rPr>
          <w:sz w:val="28"/>
          <w:szCs w:val="28"/>
        </w:rPr>
      </w:pPr>
      <w:r w:rsidRPr="00613DA0">
        <w:rPr>
          <w:sz w:val="28"/>
          <w:szCs w:val="28"/>
        </w:rPr>
        <w:t>-</w:t>
      </w:r>
      <w:r w:rsidR="001D6997" w:rsidRPr="00613DA0">
        <w:rPr>
          <w:sz w:val="28"/>
          <w:szCs w:val="28"/>
        </w:rPr>
        <w:t xml:space="preserve"> Quyết định số 582/QĐ-TTg ngày 11/4/2013 của Thủ tướng Chính phủ phê duyệt các mục tiêu cụ thể đến năm 2020 của Đề án tăng cường kiểm soát ô nhiễm do sử dụng túi ni-lông khó phân hủy trong sinh hoạt đến năm 2020.</w:t>
      </w:r>
    </w:p>
    <w:p w:rsidR="001D6997" w:rsidRPr="00613DA0" w:rsidRDefault="006F61A5" w:rsidP="006F61A5">
      <w:pPr>
        <w:pStyle w:val="NormalWeb"/>
        <w:spacing w:before="0" w:beforeAutospacing="0" w:after="0" w:afterAutospacing="0"/>
        <w:ind w:firstLine="720"/>
        <w:jc w:val="both"/>
        <w:rPr>
          <w:sz w:val="28"/>
          <w:szCs w:val="28"/>
        </w:rPr>
      </w:pPr>
      <w:r w:rsidRPr="00613DA0">
        <w:rPr>
          <w:sz w:val="28"/>
          <w:szCs w:val="28"/>
        </w:rPr>
        <w:t>-</w:t>
      </w:r>
      <w:r w:rsidR="001D6997" w:rsidRPr="00613DA0">
        <w:rPr>
          <w:sz w:val="28"/>
          <w:szCs w:val="28"/>
        </w:rPr>
        <w:t xml:space="preserve"> Chỉ thị số 23/2014/CT-UBND ngày 9 tháng 9 năm 2014 về tăng cường công tác quản lý sử dụng và thải bỏ túi ni-lông trên địa bàn Thành phố Hồ Chí Minh.</w:t>
      </w:r>
    </w:p>
    <w:p w:rsidR="0097364C" w:rsidRPr="00613DA0" w:rsidRDefault="006F61A5" w:rsidP="006F61A5">
      <w:pPr>
        <w:pStyle w:val="NormalWeb"/>
        <w:spacing w:before="0" w:beforeAutospacing="0" w:after="0" w:afterAutospacing="0"/>
        <w:ind w:firstLine="360"/>
        <w:jc w:val="both"/>
        <w:rPr>
          <w:b/>
          <w:sz w:val="28"/>
          <w:szCs w:val="28"/>
        </w:rPr>
      </w:pPr>
      <w:r w:rsidRPr="00613DA0">
        <w:rPr>
          <w:b/>
          <w:sz w:val="28"/>
          <w:szCs w:val="28"/>
        </w:rPr>
        <w:t xml:space="preserve">IV. </w:t>
      </w:r>
      <w:r w:rsidR="00483606" w:rsidRPr="00613DA0">
        <w:rPr>
          <w:b/>
          <w:sz w:val="28"/>
          <w:szCs w:val="28"/>
        </w:rPr>
        <w:t>Luật:</w:t>
      </w:r>
    </w:p>
    <w:p w:rsidR="00483606" w:rsidRPr="00613DA0" w:rsidRDefault="00483606" w:rsidP="006F61A5">
      <w:pPr>
        <w:pStyle w:val="NormalWeb"/>
        <w:numPr>
          <w:ilvl w:val="0"/>
          <w:numId w:val="3"/>
        </w:numPr>
        <w:spacing w:before="0" w:beforeAutospacing="0" w:after="0" w:afterAutospacing="0"/>
        <w:jc w:val="both"/>
        <w:rPr>
          <w:sz w:val="28"/>
          <w:szCs w:val="28"/>
        </w:rPr>
      </w:pPr>
      <w:r w:rsidRPr="00613DA0">
        <w:rPr>
          <w:sz w:val="28"/>
          <w:szCs w:val="28"/>
        </w:rPr>
        <w:t>Luật Bảo vệ môi trường 2014</w:t>
      </w:r>
    </w:p>
    <w:p w:rsidR="00483606" w:rsidRPr="00613DA0" w:rsidRDefault="00483606" w:rsidP="006F61A5">
      <w:pPr>
        <w:pStyle w:val="NormalWeb"/>
        <w:numPr>
          <w:ilvl w:val="0"/>
          <w:numId w:val="3"/>
        </w:numPr>
        <w:spacing w:before="0" w:beforeAutospacing="0" w:after="0" w:afterAutospacing="0"/>
        <w:jc w:val="both"/>
        <w:rPr>
          <w:sz w:val="28"/>
          <w:szCs w:val="28"/>
        </w:rPr>
      </w:pPr>
      <w:r w:rsidRPr="00613DA0">
        <w:rPr>
          <w:sz w:val="28"/>
          <w:szCs w:val="28"/>
        </w:rPr>
        <w:t>Luật Giao thông đường bộ 2008</w:t>
      </w:r>
    </w:p>
    <w:p w:rsidR="00483606" w:rsidRPr="00613DA0" w:rsidRDefault="00483606" w:rsidP="006F61A5">
      <w:pPr>
        <w:pStyle w:val="NormalWeb"/>
        <w:numPr>
          <w:ilvl w:val="0"/>
          <w:numId w:val="3"/>
        </w:numPr>
        <w:spacing w:before="0" w:beforeAutospacing="0" w:after="0" w:afterAutospacing="0"/>
        <w:jc w:val="both"/>
        <w:rPr>
          <w:sz w:val="28"/>
          <w:szCs w:val="28"/>
        </w:rPr>
      </w:pPr>
      <w:r w:rsidRPr="00613DA0">
        <w:rPr>
          <w:sz w:val="28"/>
          <w:szCs w:val="28"/>
        </w:rPr>
        <w:t>Luật sửa đổi, bổ sung một số điều của Luật Giáo dục Đại học 2018</w:t>
      </w:r>
    </w:p>
    <w:p w:rsidR="00654F28" w:rsidRPr="00613DA0" w:rsidRDefault="00654F28" w:rsidP="00B63F9D">
      <w:pPr>
        <w:jc w:val="both"/>
        <w:rPr>
          <w:rFonts w:cs="Times New Roman"/>
          <w:sz w:val="28"/>
          <w:szCs w:val="28"/>
        </w:rPr>
      </w:pPr>
    </w:p>
    <w:p w:rsidR="00B63F9D" w:rsidRPr="00613DA0" w:rsidRDefault="00B63F9D" w:rsidP="00B63F9D">
      <w:pPr>
        <w:jc w:val="both"/>
        <w:rPr>
          <w:rFonts w:cs="Times New Roman"/>
          <w:sz w:val="28"/>
          <w:szCs w:val="28"/>
        </w:rPr>
      </w:pPr>
    </w:p>
    <w:p w:rsidR="00B63F9D" w:rsidRPr="00613DA0" w:rsidRDefault="00B63F9D" w:rsidP="00B63F9D">
      <w:pPr>
        <w:jc w:val="center"/>
        <w:rPr>
          <w:rFonts w:cs="Times New Roman"/>
          <w:sz w:val="28"/>
          <w:szCs w:val="28"/>
        </w:rPr>
      </w:pPr>
    </w:p>
    <w:sectPr w:rsidR="00B63F9D" w:rsidRPr="00613DA0" w:rsidSect="00483606">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UGaramondCondensed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873E3"/>
    <w:multiLevelType w:val="hybridMultilevel"/>
    <w:tmpl w:val="ABDA4AF2"/>
    <w:lvl w:ilvl="0" w:tplc="9E1E7C28">
      <w:start w:val="1"/>
      <w:numFmt w:val="upperRoman"/>
      <w:lvlText w:val="%1."/>
      <w:lvlJc w:val="left"/>
      <w:pPr>
        <w:ind w:left="1429" w:hanging="72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41D130A"/>
    <w:multiLevelType w:val="hybridMultilevel"/>
    <w:tmpl w:val="3192F77C"/>
    <w:lvl w:ilvl="0" w:tplc="BFB61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008E1"/>
    <w:multiLevelType w:val="hybridMultilevel"/>
    <w:tmpl w:val="0E48234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9D"/>
    <w:rsid w:val="000354E6"/>
    <w:rsid w:val="000F2ED9"/>
    <w:rsid w:val="001B0554"/>
    <w:rsid w:val="001D6997"/>
    <w:rsid w:val="00256C1B"/>
    <w:rsid w:val="00463F21"/>
    <w:rsid w:val="00483606"/>
    <w:rsid w:val="004C3C32"/>
    <w:rsid w:val="004D64F1"/>
    <w:rsid w:val="005522A3"/>
    <w:rsid w:val="005F3EAD"/>
    <w:rsid w:val="005F5D5B"/>
    <w:rsid w:val="00613DA0"/>
    <w:rsid w:val="0062565B"/>
    <w:rsid w:val="006430CE"/>
    <w:rsid w:val="00654F28"/>
    <w:rsid w:val="006F15C3"/>
    <w:rsid w:val="006F5E74"/>
    <w:rsid w:val="006F61A5"/>
    <w:rsid w:val="00700E65"/>
    <w:rsid w:val="007A45B9"/>
    <w:rsid w:val="007E465D"/>
    <w:rsid w:val="00814F02"/>
    <w:rsid w:val="0094538B"/>
    <w:rsid w:val="009679FA"/>
    <w:rsid w:val="0097364C"/>
    <w:rsid w:val="00A35124"/>
    <w:rsid w:val="00A5625A"/>
    <w:rsid w:val="00A7098F"/>
    <w:rsid w:val="00B63F9D"/>
    <w:rsid w:val="00BD124E"/>
    <w:rsid w:val="00C13C58"/>
    <w:rsid w:val="00C92427"/>
    <w:rsid w:val="00DD5E80"/>
    <w:rsid w:val="00E33566"/>
    <w:rsid w:val="00E44CF3"/>
    <w:rsid w:val="00E56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F9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F9D"/>
    <w:rPr>
      <w:rFonts w:eastAsia="Times New Roman" w:cs="Times New Roman"/>
      <w:b/>
      <w:bCs/>
      <w:sz w:val="36"/>
      <w:szCs w:val="36"/>
    </w:rPr>
  </w:style>
  <w:style w:type="character" w:styleId="Strong">
    <w:name w:val="Strong"/>
    <w:basedOn w:val="DefaultParagraphFont"/>
    <w:uiPriority w:val="22"/>
    <w:qFormat/>
    <w:rsid w:val="00B63F9D"/>
    <w:rPr>
      <w:b/>
      <w:bCs/>
    </w:rPr>
  </w:style>
  <w:style w:type="paragraph" w:styleId="NormalWeb">
    <w:name w:val="Normal (Web)"/>
    <w:basedOn w:val="Normal"/>
    <w:uiPriority w:val="99"/>
    <w:unhideWhenUsed/>
    <w:rsid w:val="005522A3"/>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E33566"/>
    <w:rPr>
      <w:rFonts w:ascii="SFUGaramondCondensedLight" w:hAnsi="SFUGaramondCondensedLight" w:hint="default"/>
      <w:b w:val="0"/>
      <w:bCs w:val="0"/>
      <w:i w:val="0"/>
      <w:iCs w:val="0"/>
      <w:color w:val="242021"/>
      <w:sz w:val="24"/>
      <w:szCs w:val="24"/>
    </w:rPr>
  </w:style>
  <w:style w:type="character" w:styleId="Hyperlink">
    <w:name w:val="Hyperlink"/>
    <w:basedOn w:val="DefaultParagraphFont"/>
    <w:uiPriority w:val="99"/>
    <w:unhideWhenUsed/>
    <w:rsid w:val="001D6997"/>
    <w:rPr>
      <w:color w:val="0000FF" w:themeColor="hyperlink"/>
      <w:u w:val="single"/>
    </w:rPr>
  </w:style>
  <w:style w:type="character" w:customStyle="1" w:styleId="apple-converted-space">
    <w:name w:val="apple-converted-space"/>
    <w:basedOn w:val="DefaultParagraphFont"/>
    <w:rsid w:val="001D6997"/>
  </w:style>
  <w:style w:type="character" w:styleId="Emphasis">
    <w:name w:val="Emphasis"/>
    <w:basedOn w:val="DefaultParagraphFont"/>
    <w:uiPriority w:val="20"/>
    <w:qFormat/>
    <w:rsid w:val="001D6997"/>
    <w:rPr>
      <w:i/>
      <w:iCs/>
    </w:rPr>
  </w:style>
  <w:style w:type="paragraph" w:styleId="ListParagraph">
    <w:name w:val="List Paragraph"/>
    <w:basedOn w:val="Normal"/>
    <w:uiPriority w:val="34"/>
    <w:qFormat/>
    <w:rsid w:val="00973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F9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F9D"/>
    <w:rPr>
      <w:rFonts w:eastAsia="Times New Roman" w:cs="Times New Roman"/>
      <w:b/>
      <w:bCs/>
      <w:sz w:val="36"/>
      <w:szCs w:val="36"/>
    </w:rPr>
  </w:style>
  <w:style w:type="character" w:styleId="Strong">
    <w:name w:val="Strong"/>
    <w:basedOn w:val="DefaultParagraphFont"/>
    <w:uiPriority w:val="22"/>
    <w:qFormat/>
    <w:rsid w:val="00B63F9D"/>
    <w:rPr>
      <w:b/>
      <w:bCs/>
    </w:rPr>
  </w:style>
  <w:style w:type="paragraph" w:styleId="NormalWeb">
    <w:name w:val="Normal (Web)"/>
    <w:basedOn w:val="Normal"/>
    <w:uiPriority w:val="99"/>
    <w:unhideWhenUsed/>
    <w:rsid w:val="005522A3"/>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E33566"/>
    <w:rPr>
      <w:rFonts w:ascii="SFUGaramondCondensedLight" w:hAnsi="SFUGaramondCondensedLight" w:hint="default"/>
      <w:b w:val="0"/>
      <w:bCs w:val="0"/>
      <w:i w:val="0"/>
      <w:iCs w:val="0"/>
      <w:color w:val="242021"/>
      <w:sz w:val="24"/>
      <w:szCs w:val="24"/>
    </w:rPr>
  </w:style>
  <w:style w:type="character" w:styleId="Hyperlink">
    <w:name w:val="Hyperlink"/>
    <w:basedOn w:val="DefaultParagraphFont"/>
    <w:uiPriority w:val="99"/>
    <w:unhideWhenUsed/>
    <w:rsid w:val="001D6997"/>
    <w:rPr>
      <w:color w:val="0000FF" w:themeColor="hyperlink"/>
      <w:u w:val="single"/>
    </w:rPr>
  </w:style>
  <w:style w:type="character" w:customStyle="1" w:styleId="apple-converted-space">
    <w:name w:val="apple-converted-space"/>
    <w:basedOn w:val="DefaultParagraphFont"/>
    <w:rsid w:val="001D6997"/>
  </w:style>
  <w:style w:type="character" w:styleId="Emphasis">
    <w:name w:val="Emphasis"/>
    <w:basedOn w:val="DefaultParagraphFont"/>
    <w:uiPriority w:val="20"/>
    <w:qFormat/>
    <w:rsid w:val="001D6997"/>
    <w:rPr>
      <w:i/>
      <w:iCs/>
    </w:rPr>
  </w:style>
  <w:style w:type="paragraph" w:styleId="ListParagraph">
    <w:name w:val="List Paragraph"/>
    <w:basedOn w:val="Normal"/>
    <w:uiPriority w:val="34"/>
    <w:qFormat/>
    <w:rsid w:val="0097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nguyen/luat-55-2014-qh13-quoc-hoi-87933-d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tai-nguyen/luat-55-2014-qh13-quoc-hoi-87933-d1.html" TargetMode="External"/><Relationship Id="rId12" Type="http://schemas.openxmlformats.org/officeDocument/2006/relationships/hyperlink" Target="https://luatvietnam.vn/vi-pham-hanh-chinh/nghi-dinh-155-2016-nd-cp-chinh-phu-110631-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nguyen/luat-55-2014-qh13-quoc-hoi-87933-d1.html" TargetMode="External"/><Relationship Id="rId11" Type="http://schemas.openxmlformats.org/officeDocument/2006/relationships/hyperlink" Target="https://luatvietnam.vn/vi-pham-hanh-chinh/nghi-dinh-155-2016-nd-cp-chinh-phu-110631-d1.html" TargetMode="External"/><Relationship Id="rId5" Type="http://schemas.openxmlformats.org/officeDocument/2006/relationships/webSettings" Target="webSettings.xml"/><Relationship Id="rId10" Type="http://schemas.openxmlformats.org/officeDocument/2006/relationships/hyperlink" Target="https://luatvietnam.vn/vi-pham-hanh-chinh/nghi-dinh-155-2016-nd-cp-chinh-phu-110631-d1.html" TargetMode="External"/><Relationship Id="rId4" Type="http://schemas.openxmlformats.org/officeDocument/2006/relationships/settings" Target="settings.xml"/><Relationship Id="rId9" Type="http://schemas.openxmlformats.org/officeDocument/2006/relationships/hyperlink" Target="https://luatvietnam.vn/tai-nguyen/nghi-dinh-38-2015-nd-cp-chinh-phu-93981-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Huong</dc:creator>
  <cp:lastModifiedBy>HD King</cp:lastModifiedBy>
  <cp:revision>11</cp:revision>
  <dcterms:created xsi:type="dcterms:W3CDTF">2019-04-17T03:55:00Z</dcterms:created>
  <dcterms:modified xsi:type="dcterms:W3CDTF">2019-04-17T04:16:00Z</dcterms:modified>
</cp:coreProperties>
</file>